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2FD65D" w14:textId="77777777" w:rsidR="0058554C" w:rsidRDefault="0058554C" w:rsidP="0058554C">
      <w:pPr>
        <w:pStyle w:val="Titel"/>
        <w:spacing w:line="360" w:lineRule="auto"/>
        <w:jc w:val="left"/>
        <w:rPr>
          <w:b/>
          <w:bCs/>
          <w:sz w:val="20"/>
        </w:rPr>
      </w:pPr>
      <w:r w:rsidRPr="00417DF8">
        <w:rPr>
          <w:b/>
          <w:bCs/>
          <w:sz w:val="20"/>
        </w:rPr>
        <w:t>Worddownload und Bildgalerie über Drive:</w:t>
      </w:r>
    </w:p>
    <w:p w14:paraId="5648B7CF" w14:textId="7C30C464" w:rsidR="00E827F4" w:rsidRPr="00E827F4" w:rsidRDefault="001761BE" w:rsidP="00D34903">
      <w:pPr>
        <w:rPr>
          <w:rFonts w:ascii="Arial" w:hAnsi="Arial" w:cs="Arial"/>
          <w:sz w:val="20"/>
          <w:szCs w:val="20"/>
        </w:rPr>
      </w:pPr>
      <w:hyperlink r:id="rId11" w:history="1">
        <w:r w:rsidR="00E827F4" w:rsidRPr="00E827F4">
          <w:rPr>
            <w:rStyle w:val="Hyperlink"/>
            <w:rFonts w:ascii="Arial" w:hAnsi="Arial" w:cs="Arial"/>
            <w:sz w:val="20"/>
            <w:szCs w:val="20"/>
          </w:rPr>
          <w:t>https://ds.kommunikation2b.de/d/s/618297475043737200/xNGCk1ZVw25m97A4kwbeDBoxQI86qqSe-xrJgzreilAg_</w:t>
        </w:r>
      </w:hyperlink>
    </w:p>
    <w:p w14:paraId="1997C181" w14:textId="77777777" w:rsidR="00E827F4" w:rsidRDefault="00E827F4" w:rsidP="00D34903">
      <w:pPr>
        <w:rPr>
          <w:rFonts w:ascii="Arial" w:hAnsi="Arial" w:cs="Arial"/>
          <w:b/>
          <w:bCs/>
          <w:sz w:val="20"/>
          <w:szCs w:val="20"/>
        </w:rPr>
      </w:pPr>
    </w:p>
    <w:p w14:paraId="39E80E09" w14:textId="166F473D" w:rsidR="00D34903" w:rsidRDefault="00D34903" w:rsidP="00D34903">
      <w:pPr>
        <w:rPr>
          <w:rFonts w:ascii="Arial" w:hAnsi="Arial" w:cs="Arial"/>
          <w:b/>
          <w:bCs/>
          <w:sz w:val="20"/>
          <w:szCs w:val="20"/>
        </w:rPr>
      </w:pPr>
    </w:p>
    <w:p w14:paraId="564C98FD" w14:textId="19B10E95" w:rsidR="00B028D4" w:rsidRPr="00196258" w:rsidRDefault="00443B33" w:rsidP="00B028D4">
      <w:pPr>
        <w:pStyle w:val="Titel"/>
        <w:spacing w:line="360" w:lineRule="auto"/>
        <w:jc w:val="left"/>
        <w:rPr>
          <w:b/>
        </w:rPr>
      </w:pPr>
      <w:r w:rsidRPr="00196258">
        <w:rPr>
          <w:b/>
        </w:rPr>
        <w:t>Fertig an nur einem Arbeitstag</w:t>
      </w:r>
    </w:p>
    <w:p w14:paraId="539609C3" w14:textId="224F7147" w:rsidR="00B028D4" w:rsidRPr="00196258" w:rsidRDefault="00EE1257" w:rsidP="00B028D4">
      <w:pPr>
        <w:spacing w:line="360" w:lineRule="auto"/>
        <w:rPr>
          <w:rFonts w:ascii="Arial" w:hAnsi="Arial" w:cs="Arial"/>
        </w:rPr>
      </w:pPr>
      <w:r w:rsidRPr="00196258">
        <w:rPr>
          <w:rFonts w:ascii="Arial" w:hAnsi="Arial" w:cs="Arial"/>
        </w:rPr>
        <w:br/>
      </w:r>
      <w:r w:rsidR="00D334E0" w:rsidRPr="00196258">
        <w:rPr>
          <w:rFonts w:ascii="Arial" w:hAnsi="Arial" w:cs="Arial"/>
        </w:rPr>
        <w:t>Hadalan Velo-Balkonsystem:</w:t>
      </w:r>
      <w:r w:rsidR="0088090C" w:rsidRPr="00196258">
        <w:rPr>
          <w:rFonts w:ascii="Arial" w:hAnsi="Arial" w:cs="Arial"/>
        </w:rPr>
        <w:br/>
      </w:r>
      <w:r w:rsidR="00D334E0" w:rsidRPr="00196258">
        <w:rPr>
          <w:rFonts w:ascii="Arial" w:hAnsi="Arial" w:cs="Arial"/>
        </w:rPr>
        <w:t>Neue Abdichtungs- und Beschichtungslösung</w:t>
      </w:r>
      <w:r w:rsidR="000F5F0B" w:rsidRPr="00196258">
        <w:rPr>
          <w:rFonts w:ascii="Arial" w:hAnsi="Arial" w:cs="Arial"/>
        </w:rPr>
        <w:t xml:space="preserve"> von hahne</w:t>
      </w:r>
    </w:p>
    <w:p w14:paraId="5F1DE7E5" w14:textId="77777777" w:rsidR="00AA74F2" w:rsidRPr="00196258" w:rsidRDefault="00AA74F2" w:rsidP="00AA74F2">
      <w:pPr>
        <w:spacing w:line="360" w:lineRule="auto"/>
        <w:rPr>
          <w:rFonts w:ascii="Arial" w:hAnsi="Arial" w:cs="Arial"/>
        </w:rPr>
      </w:pPr>
    </w:p>
    <w:p w14:paraId="658E6873" w14:textId="6E3A991E" w:rsidR="00B028D4" w:rsidRPr="00196258" w:rsidRDefault="005D6CF3" w:rsidP="00B028D4">
      <w:pPr>
        <w:spacing w:line="360" w:lineRule="auto"/>
        <w:rPr>
          <w:rFonts w:ascii="Arial" w:hAnsi="Arial" w:cs="Arial"/>
          <w:b/>
        </w:rPr>
      </w:pPr>
      <w:r w:rsidRPr="00196258">
        <w:rPr>
          <w:rFonts w:ascii="Arial" w:hAnsi="Arial" w:cs="Arial"/>
          <w:b/>
        </w:rPr>
        <w:t xml:space="preserve">Um ein neues Balkonbeschichtungssystem reicher ist jetzt das Produktportfolio von hahne, der Premiummarke der Sievert SE für Bautenschutz. </w:t>
      </w:r>
      <w:r w:rsidR="002B33F1" w:rsidRPr="00196258">
        <w:rPr>
          <w:rFonts w:ascii="Arial" w:hAnsi="Arial" w:cs="Arial"/>
          <w:b/>
        </w:rPr>
        <w:t xml:space="preserve">Das </w:t>
      </w:r>
      <w:r w:rsidR="00664356" w:rsidRPr="00196258">
        <w:rPr>
          <w:rFonts w:ascii="Arial" w:hAnsi="Arial" w:cs="Arial"/>
          <w:b/>
        </w:rPr>
        <w:t>„</w:t>
      </w:r>
      <w:r w:rsidR="000F5F0B" w:rsidRPr="00196258">
        <w:rPr>
          <w:rFonts w:ascii="Arial" w:hAnsi="Arial" w:cs="Arial"/>
          <w:b/>
        </w:rPr>
        <w:t>Hadalan Velo</w:t>
      </w:r>
      <w:r w:rsidR="002B33F1" w:rsidRPr="00196258">
        <w:rPr>
          <w:rFonts w:ascii="Arial" w:hAnsi="Arial" w:cs="Arial"/>
          <w:b/>
        </w:rPr>
        <w:t>-Balkonsystem</w:t>
      </w:r>
      <w:r w:rsidR="00664356" w:rsidRPr="00196258">
        <w:rPr>
          <w:rFonts w:ascii="Arial" w:hAnsi="Arial" w:cs="Arial"/>
          <w:b/>
        </w:rPr>
        <w:t>“</w:t>
      </w:r>
      <w:r w:rsidR="000F5F0B" w:rsidRPr="00196258">
        <w:rPr>
          <w:rFonts w:ascii="Arial" w:hAnsi="Arial" w:cs="Arial"/>
          <w:b/>
        </w:rPr>
        <w:t xml:space="preserve"> ermöglicht eine komplette </w:t>
      </w:r>
      <w:r w:rsidR="002B33F1" w:rsidRPr="00196258">
        <w:rPr>
          <w:rFonts w:ascii="Arial" w:hAnsi="Arial" w:cs="Arial"/>
          <w:b/>
        </w:rPr>
        <w:t xml:space="preserve">Abdichtung </w:t>
      </w:r>
      <w:r w:rsidR="000F5F0B" w:rsidRPr="00196258">
        <w:rPr>
          <w:rFonts w:ascii="Arial" w:hAnsi="Arial" w:cs="Arial"/>
          <w:b/>
        </w:rPr>
        <w:t xml:space="preserve">und </w:t>
      </w:r>
      <w:r w:rsidR="002B33F1" w:rsidRPr="00196258">
        <w:rPr>
          <w:rFonts w:ascii="Arial" w:hAnsi="Arial" w:cs="Arial"/>
          <w:b/>
        </w:rPr>
        <w:t>Beschichtung in nur acht sowie in der schnellsten Ausführung in nur zwei Stunden. Dies</w:t>
      </w:r>
      <w:r w:rsidR="000F5F0B" w:rsidRPr="00196258">
        <w:rPr>
          <w:rFonts w:ascii="Arial" w:hAnsi="Arial" w:cs="Arial"/>
          <w:b/>
        </w:rPr>
        <w:t xml:space="preserve"> bringt </w:t>
      </w:r>
      <w:r w:rsidR="00E5069A" w:rsidRPr="00196258">
        <w:rPr>
          <w:rFonts w:ascii="Arial" w:hAnsi="Arial" w:cs="Arial"/>
          <w:b/>
        </w:rPr>
        <w:t xml:space="preserve">wesentliche </w:t>
      </w:r>
      <w:r w:rsidR="000F5F0B" w:rsidRPr="00196258">
        <w:rPr>
          <w:rFonts w:ascii="Arial" w:hAnsi="Arial" w:cs="Arial"/>
          <w:b/>
        </w:rPr>
        <w:t xml:space="preserve">Zeitersparnisse </w:t>
      </w:r>
      <w:r w:rsidR="00F65B44" w:rsidRPr="00196258">
        <w:rPr>
          <w:rFonts w:ascii="Arial" w:hAnsi="Arial" w:cs="Arial"/>
          <w:b/>
        </w:rPr>
        <w:t>bei</w:t>
      </w:r>
      <w:r w:rsidR="000F5F0B" w:rsidRPr="00196258">
        <w:rPr>
          <w:rFonts w:ascii="Arial" w:hAnsi="Arial" w:cs="Arial"/>
          <w:b/>
        </w:rPr>
        <w:t xml:space="preserve"> der Verarbeitung mit sich. </w:t>
      </w:r>
      <w:r w:rsidR="00E5069A" w:rsidRPr="00196258">
        <w:rPr>
          <w:rFonts w:ascii="Arial" w:hAnsi="Arial" w:cs="Arial"/>
          <w:b/>
        </w:rPr>
        <w:t>Ein weiterer Vorteil</w:t>
      </w:r>
      <w:r w:rsidR="00443B33" w:rsidRPr="00196258">
        <w:rPr>
          <w:rFonts w:ascii="Arial" w:hAnsi="Arial" w:cs="Arial"/>
          <w:b/>
        </w:rPr>
        <w:t xml:space="preserve">: </w:t>
      </w:r>
      <w:r w:rsidR="00BA5295" w:rsidRPr="00196258">
        <w:rPr>
          <w:rFonts w:ascii="Arial" w:hAnsi="Arial" w:cs="Arial"/>
          <w:b/>
        </w:rPr>
        <w:t>Die</w:t>
      </w:r>
      <w:r w:rsidR="00443B33" w:rsidRPr="00196258">
        <w:rPr>
          <w:rFonts w:ascii="Arial" w:hAnsi="Arial" w:cs="Arial"/>
          <w:b/>
        </w:rPr>
        <w:t xml:space="preserve"> </w:t>
      </w:r>
      <w:r w:rsidR="0014761A" w:rsidRPr="00196258">
        <w:rPr>
          <w:rFonts w:ascii="Arial" w:hAnsi="Arial" w:cs="Arial"/>
          <w:b/>
        </w:rPr>
        <w:t>Farb</w:t>
      </w:r>
      <w:r w:rsidR="00443B33" w:rsidRPr="00196258">
        <w:rPr>
          <w:rFonts w:ascii="Arial" w:hAnsi="Arial" w:cs="Arial"/>
          <w:b/>
        </w:rPr>
        <w:t>igkeit der Beschichtung</w:t>
      </w:r>
      <w:r w:rsidR="00BA5295" w:rsidRPr="00196258">
        <w:rPr>
          <w:rFonts w:ascii="Arial" w:hAnsi="Arial" w:cs="Arial"/>
          <w:b/>
        </w:rPr>
        <w:t xml:space="preserve"> wird</w:t>
      </w:r>
      <w:r w:rsidR="00443B33" w:rsidRPr="00196258">
        <w:rPr>
          <w:rFonts w:ascii="Arial" w:hAnsi="Arial" w:cs="Arial"/>
          <w:b/>
        </w:rPr>
        <w:t xml:space="preserve"> erst vor Ort </w:t>
      </w:r>
      <w:r w:rsidR="000F5F0B" w:rsidRPr="00196258">
        <w:rPr>
          <w:rFonts w:ascii="Arial" w:hAnsi="Arial" w:cs="Arial"/>
          <w:b/>
        </w:rPr>
        <w:t xml:space="preserve">festgelegt. </w:t>
      </w:r>
      <w:r w:rsidR="0014761A" w:rsidRPr="00196258">
        <w:rPr>
          <w:rFonts w:ascii="Arial" w:hAnsi="Arial" w:cs="Arial"/>
          <w:b/>
        </w:rPr>
        <w:t xml:space="preserve">Somit </w:t>
      </w:r>
      <w:r w:rsidR="00443B33" w:rsidRPr="00196258">
        <w:rPr>
          <w:rFonts w:ascii="Arial" w:hAnsi="Arial" w:cs="Arial"/>
          <w:b/>
        </w:rPr>
        <w:t xml:space="preserve">kann flexibler auf Kundenwünsche </w:t>
      </w:r>
      <w:r w:rsidR="00DE3A0B" w:rsidRPr="00196258">
        <w:rPr>
          <w:rFonts w:ascii="Arial" w:hAnsi="Arial" w:cs="Arial"/>
          <w:b/>
        </w:rPr>
        <w:t>eingegangen</w:t>
      </w:r>
      <w:r w:rsidR="00443B33" w:rsidRPr="00196258">
        <w:rPr>
          <w:rFonts w:ascii="Arial" w:hAnsi="Arial" w:cs="Arial"/>
          <w:b/>
        </w:rPr>
        <w:t xml:space="preserve"> werden</w:t>
      </w:r>
      <w:r w:rsidR="0014761A" w:rsidRPr="00196258">
        <w:rPr>
          <w:rFonts w:ascii="Arial" w:hAnsi="Arial" w:cs="Arial"/>
          <w:b/>
        </w:rPr>
        <w:t xml:space="preserve">. </w:t>
      </w:r>
      <w:r w:rsidR="00443B33" w:rsidRPr="00196258">
        <w:rPr>
          <w:rFonts w:ascii="Arial" w:hAnsi="Arial" w:cs="Arial"/>
          <w:b/>
        </w:rPr>
        <w:t xml:space="preserve">Das </w:t>
      </w:r>
      <w:r w:rsidR="00BB7F58" w:rsidRPr="00196258">
        <w:rPr>
          <w:rFonts w:ascii="Arial" w:hAnsi="Arial" w:cs="Arial"/>
          <w:b/>
        </w:rPr>
        <w:t xml:space="preserve">leistungsfähige </w:t>
      </w:r>
      <w:r w:rsidR="00443B33" w:rsidRPr="00196258">
        <w:rPr>
          <w:rFonts w:ascii="Arial" w:hAnsi="Arial" w:cs="Arial"/>
          <w:b/>
        </w:rPr>
        <w:t xml:space="preserve">System trägt zum langfristigen Werterhalt der Bausubstanz bei. </w:t>
      </w:r>
    </w:p>
    <w:p w14:paraId="250C2800" w14:textId="77777777" w:rsidR="00E5069A" w:rsidRPr="00196258" w:rsidRDefault="00E5069A" w:rsidP="00B028D4">
      <w:pPr>
        <w:spacing w:line="360" w:lineRule="auto"/>
        <w:rPr>
          <w:rFonts w:ascii="Arial" w:hAnsi="Arial" w:cs="Arial"/>
          <w:b/>
        </w:rPr>
      </w:pPr>
    </w:p>
    <w:p w14:paraId="7631A1C4" w14:textId="05E1ACA7" w:rsidR="00B028D4" w:rsidRPr="00196258" w:rsidRDefault="00BB7F58" w:rsidP="00B028D4">
      <w:pPr>
        <w:spacing w:line="360" w:lineRule="auto"/>
        <w:rPr>
          <w:rFonts w:ascii="Arial" w:hAnsi="Arial" w:cs="Arial"/>
        </w:rPr>
      </w:pPr>
      <w:r w:rsidRPr="00196258">
        <w:rPr>
          <w:rFonts w:ascii="Arial" w:hAnsi="Arial" w:cs="Arial"/>
        </w:rPr>
        <w:t>A</w:t>
      </w:r>
      <w:r w:rsidR="0073406B" w:rsidRPr="00196258">
        <w:rPr>
          <w:rFonts w:ascii="Arial" w:hAnsi="Arial" w:cs="Arial"/>
        </w:rPr>
        <w:t xml:space="preserve">bdichtungssysteme </w:t>
      </w:r>
      <w:r w:rsidR="00C223EC" w:rsidRPr="00196258">
        <w:rPr>
          <w:rFonts w:ascii="Arial" w:hAnsi="Arial" w:cs="Arial"/>
        </w:rPr>
        <w:t>schützen</w:t>
      </w:r>
      <w:r w:rsidR="0073406B" w:rsidRPr="00196258">
        <w:rPr>
          <w:rFonts w:ascii="Arial" w:hAnsi="Arial" w:cs="Arial"/>
        </w:rPr>
        <w:t xml:space="preserve"> </w:t>
      </w:r>
      <w:r w:rsidRPr="00196258">
        <w:rPr>
          <w:rFonts w:ascii="Arial" w:hAnsi="Arial" w:cs="Arial"/>
        </w:rPr>
        <w:t>den Balkon oder die Terrasse</w:t>
      </w:r>
      <w:r w:rsidR="0073406B" w:rsidRPr="00196258">
        <w:rPr>
          <w:rFonts w:ascii="Arial" w:hAnsi="Arial" w:cs="Arial"/>
        </w:rPr>
        <w:t xml:space="preserve"> dauerhaft vor Witterungseinflüssen</w:t>
      </w:r>
      <w:r w:rsidRPr="00196258">
        <w:rPr>
          <w:rFonts w:ascii="Arial" w:hAnsi="Arial" w:cs="Arial"/>
        </w:rPr>
        <w:t xml:space="preserve"> und potenziellen Schäden</w:t>
      </w:r>
      <w:r w:rsidR="0073406B" w:rsidRPr="00196258">
        <w:rPr>
          <w:rFonts w:ascii="Arial" w:hAnsi="Arial" w:cs="Arial"/>
        </w:rPr>
        <w:t xml:space="preserve">. </w:t>
      </w:r>
      <w:r w:rsidR="00E5069A" w:rsidRPr="00196258">
        <w:rPr>
          <w:rFonts w:ascii="Arial" w:hAnsi="Arial" w:cs="Arial"/>
        </w:rPr>
        <w:t xml:space="preserve">Mit </w:t>
      </w:r>
      <w:r w:rsidR="002B33F1" w:rsidRPr="00196258">
        <w:rPr>
          <w:rFonts w:ascii="Arial" w:hAnsi="Arial" w:cs="Arial"/>
        </w:rPr>
        <w:t xml:space="preserve">dem </w:t>
      </w:r>
      <w:r w:rsidR="00F964B1" w:rsidRPr="00196258">
        <w:rPr>
          <w:rFonts w:ascii="Arial" w:hAnsi="Arial" w:cs="Arial"/>
        </w:rPr>
        <w:t>Hadalan</w:t>
      </w:r>
      <w:r w:rsidR="003D4D0E" w:rsidRPr="00196258">
        <w:rPr>
          <w:rFonts w:ascii="Arial" w:hAnsi="Arial" w:cs="Arial"/>
        </w:rPr>
        <w:t xml:space="preserve"> </w:t>
      </w:r>
      <w:r w:rsidR="00F964B1" w:rsidRPr="00196258">
        <w:rPr>
          <w:rFonts w:ascii="Arial" w:hAnsi="Arial" w:cs="Arial"/>
        </w:rPr>
        <w:t>Velo</w:t>
      </w:r>
      <w:r w:rsidR="002B33F1" w:rsidRPr="00196258">
        <w:rPr>
          <w:rFonts w:ascii="Arial" w:hAnsi="Arial" w:cs="Arial"/>
        </w:rPr>
        <w:t>-Balkonsystem</w:t>
      </w:r>
      <w:r w:rsidR="00F964B1" w:rsidRPr="00196258">
        <w:rPr>
          <w:rFonts w:ascii="Arial" w:hAnsi="Arial" w:cs="Arial"/>
        </w:rPr>
        <w:t xml:space="preserve"> </w:t>
      </w:r>
      <w:r w:rsidR="005D6CF3" w:rsidRPr="00196258">
        <w:rPr>
          <w:rFonts w:ascii="Arial" w:hAnsi="Arial" w:cs="Arial"/>
        </w:rPr>
        <w:t xml:space="preserve">von </w:t>
      </w:r>
      <w:r w:rsidR="00F964B1" w:rsidRPr="00196258">
        <w:rPr>
          <w:rFonts w:ascii="Arial" w:hAnsi="Arial" w:cs="Arial"/>
        </w:rPr>
        <w:t xml:space="preserve">hahne </w:t>
      </w:r>
      <w:r w:rsidR="005D6CF3" w:rsidRPr="00196258">
        <w:rPr>
          <w:rFonts w:ascii="Arial" w:hAnsi="Arial" w:cs="Arial"/>
        </w:rPr>
        <w:t xml:space="preserve">präsentiert die Sievert SE jetzt ein </w:t>
      </w:r>
      <w:r w:rsidR="00F65B44" w:rsidRPr="00196258">
        <w:rPr>
          <w:rFonts w:ascii="Arial" w:hAnsi="Arial" w:cs="Arial"/>
        </w:rPr>
        <w:t xml:space="preserve">widerstandsfähiges </w:t>
      </w:r>
      <w:r w:rsidR="00E5069A" w:rsidRPr="00196258">
        <w:rPr>
          <w:rFonts w:ascii="Arial" w:hAnsi="Arial" w:cs="Arial"/>
        </w:rPr>
        <w:t xml:space="preserve">Beschichtungssystem, </w:t>
      </w:r>
      <w:r w:rsidR="00C223EC" w:rsidRPr="00196258">
        <w:rPr>
          <w:rFonts w:ascii="Arial" w:hAnsi="Arial" w:cs="Arial"/>
        </w:rPr>
        <w:t>das sich zudem sehr zügig</w:t>
      </w:r>
      <w:r w:rsidR="0073406B" w:rsidRPr="00196258">
        <w:rPr>
          <w:rFonts w:ascii="Arial" w:hAnsi="Arial" w:cs="Arial"/>
        </w:rPr>
        <w:t xml:space="preserve"> </w:t>
      </w:r>
      <w:r w:rsidR="00C223EC" w:rsidRPr="00196258">
        <w:rPr>
          <w:rFonts w:ascii="Arial" w:hAnsi="Arial" w:cs="Arial"/>
        </w:rPr>
        <w:t>–</w:t>
      </w:r>
      <w:r w:rsidR="00E5069A" w:rsidRPr="00196258">
        <w:rPr>
          <w:rFonts w:ascii="Arial" w:hAnsi="Arial" w:cs="Arial"/>
        </w:rPr>
        <w:t xml:space="preserve"> innerhalb</w:t>
      </w:r>
      <w:r w:rsidR="00443B33" w:rsidRPr="00196258">
        <w:rPr>
          <w:rFonts w:ascii="Arial" w:hAnsi="Arial" w:cs="Arial"/>
        </w:rPr>
        <w:t xml:space="preserve"> von nur</w:t>
      </w:r>
      <w:r w:rsidR="00E5069A" w:rsidRPr="00196258">
        <w:rPr>
          <w:rFonts w:ascii="Arial" w:hAnsi="Arial" w:cs="Arial"/>
        </w:rPr>
        <w:t xml:space="preserve"> eine</w:t>
      </w:r>
      <w:r w:rsidR="00443B33" w:rsidRPr="00196258">
        <w:rPr>
          <w:rFonts w:ascii="Arial" w:hAnsi="Arial" w:cs="Arial"/>
        </w:rPr>
        <w:t>m</w:t>
      </w:r>
      <w:r w:rsidR="00E5069A" w:rsidRPr="00196258">
        <w:rPr>
          <w:rFonts w:ascii="Arial" w:hAnsi="Arial" w:cs="Arial"/>
        </w:rPr>
        <w:t xml:space="preserve"> Arbeitstag</w:t>
      </w:r>
      <w:r w:rsidR="00C223EC" w:rsidRPr="00196258">
        <w:rPr>
          <w:rFonts w:ascii="Arial" w:hAnsi="Arial" w:cs="Arial"/>
        </w:rPr>
        <w:t xml:space="preserve"> –</w:t>
      </w:r>
      <w:r w:rsidR="00E5069A" w:rsidRPr="00196258">
        <w:rPr>
          <w:rFonts w:ascii="Arial" w:hAnsi="Arial" w:cs="Arial"/>
        </w:rPr>
        <w:t xml:space="preserve"> </w:t>
      </w:r>
      <w:r w:rsidR="00443B33" w:rsidRPr="00196258">
        <w:rPr>
          <w:rFonts w:ascii="Arial" w:hAnsi="Arial" w:cs="Arial"/>
        </w:rPr>
        <w:t xml:space="preserve">komplett </w:t>
      </w:r>
      <w:r w:rsidR="00664356" w:rsidRPr="00196258">
        <w:rPr>
          <w:rFonts w:ascii="Arial" w:hAnsi="Arial" w:cs="Arial"/>
        </w:rPr>
        <w:t>fertigstellen</w:t>
      </w:r>
      <w:r w:rsidR="00E5069A" w:rsidRPr="00196258">
        <w:rPr>
          <w:rFonts w:ascii="Arial" w:hAnsi="Arial" w:cs="Arial"/>
        </w:rPr>
        <w:t xml:space="preserve"> lässt. Der Anwendungsbereich erstreckt sich </w:t>
      </w:r>
      <w:r w:rsidR="00862779" w:rsidRPr="00196258">
        <w:rPr>
          <w:rFonts w:ascii="Arial" w:hAnsi="Arial" w:cs="Arial"/>
        </w:rPr>
        <w:t xml:space="preserve">über sämtliche Außenbereiche – </w:t>
      </w:r>
      <w:r w:rsidR="00E5069A" w:rsidRPr="00196258">
        <w:rPr>
          <w:rFonts w:ascii="Arial" w:hAnsi="Arial" w:cs="Arial"/>
        </w:rPr>
        <w:t>von</w:t>
      </w:r>
      <w:r w:rsidR="00664356" w:rsidRPr="00196258">
        <w:rPr>
          <w:rFonts w:ascii="Arial" w:hAnsi="Arial" w:cs="Arial"/>
        </w:rPr>
        <w:t xml:space="preserve"> </w:t>
      </w:r>
      <w:r w:rsidR="00E5069A" w:rsidRPr="00196258">
        <w:rPr>
          <w:rFonts w:ascii="Arial" w:hAnsi="Arial" w:cs="Arial"/>
        </w:rPr>
        <w:t>Balkonen über Loggien und Laubengängen bis hin zu Terrassen</w:t>
      </w:r>
      <w:r w:rsidRPr="00196258">
        <w:rPr>
          <w:rFonts w:ascii="Arial" w:hAnsi="Arial" w:cs="Arial"/>
        </w:rPr>
        <w:t>. Das System</w:t>
      </w:r>
      <w:r w:rsidR="00862779" w:rsidRPr="00196258">
        <w:rPr>
          <w:rFonts w:ascii="Arial" w:hAnsi="Arial" w:cs="Arial"/>
        </w:rPr>
        <w:t xml:space="preserve"> </w:t>
      </w:r>
      <w:r w:rsidR="00E5069A" w:rsidRPr="00196258">
        <w:rPr>
          <w:rFonts w:ascii="Arial" w:hAnsi="Arial" w:cs="Arial"/>
        </w:rPr>
        <w:t xml:space="preserve">besteht </w:t>
      </w:r>
      <w:r w:rsidRPr="00196258">
        <w:rPr>
          <w:rFonts w:ascii="Arial" w:hAnsi="Arial" w:cs="Arial"/>
        </w:rPr>
        <w:t xml:space="preserve">unter anderem </w:t>
      </w:r>
      <w:r w:rsidR="00E5069A" w:rsidRPr="00196258">
        <w:rPr>
          <w:rFonts w:ascii="Arial" w:hAnsi="Arial" w:cs="Arial"/>
        </w:rPr>
        <w:t xml:space="preserve">aus der Grundierung </w:t>
      </w:r>
      <w:r w:rsidRPr="00196258">
        <w:rPr>
          <w:rFonts w:ascii="Arial" w:hAnsi="Arial" w:cs="Arial"/>
        </w:rPr>
        <w:t xml:space="preserve">und Beschichtung </w:t>
      </w:r>
      <w:r w:rsidR="00E5069A" w:rsidRPr="00196258">
        <w:rPr>
          <w:rFonts w:ascii="Arial" w:hAnsi="Arial" w:cs="Arial"/>
        </w:rPr>
        <w:t>Hadalan Velo-Base</w:t>
      </w:r>
      <w:r w:rsidRPr="00196258">
        <w:rPr>
          <w:rFonts w:ascii="Arial" w:hAnsi="Arial" w:cs="Arial"/>
        </w:rPr>
        <w:t xml:space="preserve">, </w:t>
      </w:r>
      <w:r w:rsidR="00E5069A" w:rsidRPr="00196258">
        <w:rPr>
          <w:rFonts w:ascii="Arial" w:hAnsi="Arial" w:cs="Arial"/>
        </w:rPr>
        <w:t>dem Kernprodukt Hadalan Velo-Seal</w:t>
      </w:r>
      <w:r w:rsidR="008D1607" w:rsidRPr="00196258">
        <w:rPr>
          <w:rFonts w:ascii="Arial" w:hAnsi="Arial" w:cs="Arial"/>
        </w:rPr>
        <w:t>,</w:t>
      </w:r>
      <w:r w:rsidRPr="00196258">
        <w:rPr>
          <w:rFonts w:ascii="Arial" w:hAnsi="Arial" w:cs="Arial"/>
        </w:rPr>
        <w:t xml:space="preserve"> </w:t>
      </w:r>
      <w:r w:rsidR="00251686" w:rsidRPr="00196258">
        <w:rPr>
          <w:rFonts w:ascii="Arial" w:hAnsi="Arial" w:cs="Arial"/>
        </w:rPr>
        <w:t>das gleichzeitig</w:t>
      </w:r>
      <w:r w:rsidRPr="00196258">
        <w:rPr>
          <w:rFonts w:ascii="Arial" w:hAnsi="Arial" w:cs="Arial"/>
        </w:rPr>
        <w:t xml:space="preserve"> Abdichtung und strapazierfähige Nutzschicht ist</w:t>
      </w:r>
      <w:r w:rsidR="008D1607" w:rsidRPr="00196258">
        <w:rPr>
          <w:rFonts w:ascii="Arial" w:hAnsi="Arial" w:cs="Arial"/>
        </w:rPr>
        <w:t>,</w:t>
      </w:r>
      <w:r w:rsidRPr="00196258">
        <w:rPr>
          <w:rFonts w:ascii="Arial" w:hAnsi="Arial" w:cs="Arial"/>
        </w:rPr>
        <w:t xml:space="preserve"> sowie dem </w:t>
      </w:r>
      <w:r w:rsidRPr="00196258">
        <w:rPr>
          <w:rFonts w:ascii="Arial" w:hAnsi="Arial" w:cs="Arial"/>
        </w:rPr>
        <w:lastRenderedPageBreak/>
        <w:t xml:space="preserve">Farbpigment-Pulver </w:t>
      </w:r>
      <w:proofErr w:type="spellStart"/>
      <w:r w:rsidRPr="00196258">
        <w:rPr>
          <w:rFonts w:ascii="Arial" w:hAnsi="Arial" w:cs="Arial"/>
        </w:rPr>
        <w:t>Hadalan</w:t>
      </w:r>
      <w:proofErr w:type="spellEnd"/>
      <w:r w:rsidRPr="00196258">
        <w:rPr>
          <w:rFonts w:ascii="Arial" w:hAnsi="Arial" w:cs="Arial"/>
        </w:rPr>
        <w:t xml:space="preserve"> </w:t>
      </w:r>
      <w:proofErr w:type="spellStart"/>
      <w:r w:rsidRPr="00196258">
        <w:rPr>
          <w:rFonts w:ascii="Arial" w:hAnsi="Arial" w:cs="Arial"/>
        </w:rPr>
        <w:t>ColourPowder</w:t>
      </w:r>
      <w:proofErr w:type="spellEnd"/>
      <w:r w:rsidR="00664356" w:rsidRPr="00196258">
        <w:rPr>
          <w:rFonts w:ascii="Arial" w:hAnsi="Arial" w:cs="Arial"/>
        </w:rPr>
        <w:t>.</w:t>
      </w:r>
      <w:r w:rsidR="00E5069A" w:rsidRPr="00196258">
        <w:rPr>
          <w:rFonts w:ascii="Arial" w:hAnsi="Arial" w:cs="Arial"/>
        </w:rPr>
        <w:t xml:space="preserve"> </w:t>
      </w:r>
      <w:r w:rsidR="00DA5D3A" w:rsidRPr="00196258">
        <w:rPr>
          <w:rFonts w:ascii="Arial" w:hAnsi="Arial" w:cs="Arial"/>
        </w:rPr>
        <w:t xml:space="preserve">Nach Bedarf </w:t>
      </w:r>
      <w:r w:rsidR="00BA5295" w:rsidRPr="00196258">
        <w:rPr>
          <w:rFonts w:ascii="Arial" w:hAnsi="Arial" w:cs="Arial"/>
        </w:rPr>
        <w:t xml:space="preserve">kommt </w:t>
      </w:r>
      <w:r w:rsidR="00DA5D3A" w:rsidRPr="00196258">
        <w:rPr>
          <w:rFonts w:ascii="Arial" w:hAnsi="Arial" w:cs="Arial"/>
        </w:rPr>
        <w:t xml:space="preserve">zudem die </w:t>
      </w:r>
      <w:r w:rsidR="00862779" w:rsidRPr="00196258">
        <w:rPr>
          <w:rFonts w:ascii="Arial" w:hAnsi="Arial" w:cs="Arial"/>
        </w:rPr>
        <w:t xml:space="preserve">Versiegelung </w:t>
      </w:r>
      <w:r w:rsidR="00DA5D3A" w:rsidRPr="00196258">
        <w:rPr>
          <w:rFonts w:ascii="Arial" w:hAnsi="Arial" w:cs="Arial"/>
        </w:rPr>
        <w:t xml:space="preserve">Hadalan Velo-Flex zum Einsatz. </w:t>
      </w:r>
    </w:p>
    <w:p w14:paraId="070AEAD9" w14:textId="77777777" w:rsidR="00436344" w:rsidRPr="00196258" w:rsidRDefault="00436344" w:rsidP="00B028D4">
      <w:pPr>
        <w:spacing w:line="360" w:lineRule="auto"/>
        <w:rPr>
          <w:rFonts w:ascii="Arial" w:hAnsi="Arial" w:cs="Arial"/>
        </w:rPr>
      </w:pPr>
    </w:p>
    <w:p w14:paraId="51CBA669" w14:textId="660F639C" w:rsidR="00B028D4" w:rsidRPr="00196258" w:rsidRDefault="00561330" w:rsidP="00B028D4">
      <w:pPr>
        <w:spacing w:line="360" w:lineRule="auto"/>
        <w:rPr>
          <w:rFonts w:ascii="Arial" w:hAnsi="Arial" w:cs="Arial"/>
          <w:b/>
        </w:rPr>
      </w:pPr>
      <w:r w:rsidRPr="00196258">
        <w:rPr>
          <w:rFonts w:ascii="Arial" w:hAnsi="Arial" w:cs="Arial"/>
          <w:b/>
        </w:rPr>
        <w:t>Balkonabdichtung in bis zu acht Stunden</w:t>
      </w:r>
    </w:p>
    <w:p w14:paraId="776D370D" w14:textId="77777777" w:rsidR="00EE1257" w:rsidRPr="00196258" w:rsidRDefault="00EE1257" w:rsidP="00B028D4">
      <w:pPr>
        <w:spacing w:line="360" w:lineRule="auto"/>
        <w:rPr>
          <w:rFonts w:ascii="Arial" w:hAnsi="Arial" w:cs="Arial"/>
          <w:b/>
        </w:rPr>
      </w:pPr>
    </w:p>
    <w:p w14:paraId="703770BB" w14:textId="3DA944D5" w:rsidR="00DA5D3A" w:rsidRPr="00196258" w:rsidRDefault="00106BAF" w:rsidP="00B028D4">
      <w:pPr>
        <w:spacing w:line="360" w:lineRule="auto"/>
        <w:rPr>
          <w:rFonts w:ascii="Arial" w:hAnsi="Arial" w:cs="Arial"/>
          <w:bCs/>
        </w:rPr>
      </w:pPr>
      <w:r w:rsidRPr="00196258">
        <w:rPr>
          <w:rFonts w:ascii="Arial" w:hAnsi="Arial" w:cs="Arial"/>
          <w:bCs/>
        </w:rPr>
        <w:t xml:space="preserve">Bei </w:t>
      </w:r>
      <w:r w:rsidR="002B33F1" w:rsidRPr="00196258">
        <w:rPr>
          <w:rFonts w:ascii="Arial" w:hAnsi="Arial" w:cs="Arial"/>
          <w:bCs/>
        </w:rPr>
        <w:t>dem Hadalan Velo-Balkonsystem</w:t>
      </w:r>
      <w:r w:rsidRPr="00196258">
        <w:rPr>
          <w:rFonts w:ascii="Arial" w:hAnsi="Arial" w:cs="Arial"/>
          <w:bCs/>
        </w:rPr>
        <w:t xml:space="preserve"> sind alle Systemkomponenten ideal aufeinander abgestimmt</w:t>
      </w:r>
      <w:r w:rsidR="00F65B44" w:rsidRPr="00196258">
        <w:rPr>
          <w:rFonts w:ascii="Arial" w:hAnsi="Arial" w:cs="Arial"/>
          <w:bCs/>
        </w:rPr>
        <w:t xml:space="preserve"> und dadurch besonders effizient einsetzbar</w:t>
      </w:r>
      <w:r w:rsidRPr="00196258">
        <w:rPr>
          <w:rFonts w:ascii="Arial" w:hAnsi="Arial" w:cs="Arial"/>
          <w:bCs/>
        </w:rPr>
        <w:t xml:space="preserve">. </w:t>
      </w:r>
      <w:r w:rsidR="00DA5D3A" w:rsidRPr="00196258">
        <w:rPr>
          <w:rFonts w:ascii="Arial" w:hAnsi="Arial" w:cs="Arial"/>
          <w:bCs/>
        </w:rPr>
        <w:t>Mit Hadalan Velo-Base und Hadalan Velo-Seal</w:t>
      </w:r>
      <w:r w:rsidR="00C223EC" w:rsidRPr="00196258">
        <w:rPr>
          <w:rFonts w:ascii="Arial" w:hAnsi="Arial" w:cs="Arial"/>
          <w:bCs/>
        </w:rPr>
        <w:t xml:space="preserve"> </w:t>
      </w:r>
      <w:r w:rsidR="00DA5D3A" w:rsidRPr="00196258">
        <w:rPr>
          <w:rFonts w:ascii="Arial" w:hAnsi="Arial" w:cs="Arial"/>
          <w:bCs/>
        </w:rPr>
        <w:t xml:space="preserve">lässt </w:t>
      </w:r>
      <w:r w:rsidR="00C223EC" w:rsidRPr="00196258">
        <w:rPr>
          <w:rFonts w:ascii="Arial" w:hAnsi="Arial" w:cs="Arial"/>
          <w:bCs/>
        </w:rPr>
        <w:t>sich beispielsweise</w:t>
      </w:r>
      <w:r w:rsidR="00DA5D3A" w:rsidRPr="00196258">
        <w:rPr>
          <w:rFonts w:ascii="Arial" w:hAnsi="Arial" w:cs="Arial"/>
          <w:bCs/>
        </w:rPr>
        <w:t xml:space="preserve"> innerhalb von zwei Stunden eine </w:t>
      </w:r>
      <w:r w:rsidR="00EB72BD" w:rsidRPr="00196258">
        <w:rPr>
          <w:rFonts w:ascii="Arial" w:hAnsi="Arial" w:cs="Arial"/>
          <w:bCs/>
        </w:rPr>
        <w:t>einfache</w:t>
      </w:r>
      <w:r w:rsidR="00C223EC" w:rsidRPr="00196258">
        <w:rPr>
          <w:rFonts w:ascii="Arial" w:hAnsi="Arial" w:cs="Arial"/>
          <w:bCs/>
        </w:rPr>
        <w:t>,</w:t>
      </w:r>
      <w:r w:rsidR="00DA5D3A" w:rsidRPr="00196258">
        <w:rPr>
          <w:rFonts w:ascii="Arial" w:hAnsi="Arial" w:cs="Arial"/>
          <w:bCs/>
        </w:rPr>
        <w:t xml:space="preserve"> </w:t>
      </w:r>
      <w:r w:rsidR="00251686" w:rsidRPr="00196258">
        <w:rPr>
          <w:rFonts w:ascii="Arial" w:hAnsi="Arial" w:cs="Arial"/>
          <w:bCs/>
        </w:rPr>
        <w:t xml:space="preserve">unifarbene </w:t>
      </w:r>
      <w:r w:rsidR="00DA5D3A" w:rsidRPr="00196258">
        <w:rPr>
          <w:rFonts w:ascii="Arial" w:hAnsi="Arial" w:cs="Arial"/>
          <w:bCs/>
        </w:rPr>
        <w:t xml:space="preserve">Abdichtungs- und Nutzschicht herstellen. </w:t>
      </w:r>
      <w:r w:rsidR="00C223EC" w:rsidRPr="00196258">
        <w:rPr>
          <w:rFonts w:ascii="Arial" w:hAnsi="Arial" w:cs="Arial"/>
          <w:bCs/>
        </w:rPr>
        <w:t xml:space="preserve">Um </w:t>
      </w:r>
      <w:r w:rsidR="00EB72BD" w:rsidRPr="00196258">
        <w:rPr>
          <w:rFonts w:ascii="Arial" w:hAnsi="Arial" w:cs="Arial"/>
          <w:bCs/>
        </w:rPr>
        <w:t>die</w:t>
      </w:r>
      <w:r w:rsidR="00C223EC" w:rsidRPr="00196258">
        <w:rPr>
          <w:rFonts w:ascii="Arial" w:hAnsi="Arial" w:cs="Arial"/>
          <w:bCs/>
        </w:rPr>
        <w:t xml:space="preserve"> Farbigkeit der Abdichtung zu erzielen,</w:t>
      </w:r>
      <w:r w:rsidR="0073406B" w:rsidRPr="00196258">
        <w:rPr>
          <w:rFonts w:ascii="Arial" w:hAnsi="Arial" w:cs="Arial"/>
          <w:bCs/>
        </w:rPr>
        <w:t xml:space="preserve"> wird </w:t>
      </w:r>
      <w:r w:rsidR="00C223EC" w:rsidRPr="00196258">
        <w:rPr>
          <w:rFonts w:ascii="Arial" w:hAnsi="Arial" w:cs="Arial"/>
          <w:bCs/>
        </w:rPr>
        <w:t xml:space="preserve">das </w:t>
      </w:r>
      <w:proofErr w:type="spellStart"/>
      <w:r w:rsidR="00C223EC" w:rsidRPr="00196258">
        <w:rPr>
          <w:rFonts w:ascii="Arial" w:hAnsi="Arial" w:cs="Arial"/>
          <w:bCs/>
        </w:rPr>
        <w:t>Hadalan</w:t>
      </w:r>
      <w:proofErr w:type="spellEnd"/>
      <w:r w:rsidR="00C223EC" w:rsidRPr="00196258">
        <w:rPr>
          <w:rFonts w:ascii="Arial" w:hAnsi="Arial" w:cs="Arial"/>
          <w:bCs/>
        </w:rPr>
        <w:t xml:space="preserve"> </w:t>
      </w:r>
      <w:proofErr w:type="spellStart"/>
      <w:r w:rsidR="00C223EC" w:rsidRPr="00196258">
        <w:rPr>
          <w:rFonts w:ascii="Arial" w:hAnsi="Arial" w:cs="Arial"/>
          <w:bCs/>
        </w:rPr>
        <w:t>ColourPowder</w:t>
      </w:r>
      <w:proofErr w:type="spellEnd"/>
      <w:r w:rsidR="00C223EC" w:rsidRPr="00196258">
        <w:rPr>
          <w:rFonts w:ascii="Arial" w:hAnsi="Arial" w:cs="Arial"/>
          <w:bCs/>
        </w:rPr>
        <w:t xml:space="preserve"> </w:t>
      </w:r>
      <w:r w:rsidR="00251686" w:rsidRPr="00196258">
        <w:rPr>
          <w:rFonts w:ascii="Arial" w:hAnsi="Arial" w:cs="Arial"/>
          <w:bCs/>
        </w:rPr>
        <w:t>vor Ort in die</w:t>
      </w:r>
      <w:r w:rsidR="00C223EC" w:rsidRPr="00196258">
        <w:rPr>
          <w:rFonts w:ascii="Arial" w:hAnsi="Arial" w:cs="Arial"/>
          <w:bCs/>
        </w:rPr>
        <w:t xml:space="preserve"> Abdichtung und Nutzschicht </w:t>
      </w:r>
      <w:r w:rsidR="00963250" w:rsidRPr="00196258">
        <w:rPr>
          <w:rFonts w:ascii="Arial" w:hAnsi="Arial" w:cs="Arial"/>
          <w:bCs/>
        </w:rPr>
        <w:t xml:space="preserve">Hadalan </w:t>
      </w:r>
      <w:r w:rsidR="00C223EC" w:rsidRPr="00196258">
        <w:rPr>
          <w:rFonts w:ascii="Arial" w:hAnsi="Arial" w:cs="Arial"/>
          <w:bCs/>
        </w:rPr>
        <w:t xml:space="preserve">Velo-Seal </w:t>
      </w:r>
      <w:r w:rsidR="00251686" w:rsidRPr="00196258">
        <w:rPr>
          <w:rFonts w:ascii="Arial" w:hAnsi="Arial" w:cs="Arial"/>
          <w:bCs/>
        </w:rPr>
        <w:t>gemischt</w:t>
      </w:r>
      <w:r w:rsidR="00C223EC" w:rsidRPr="00196258">
        <w:rPr>
          <w:rFonts w:ascii="Arial" w:hAnsi="Arial" w:cs="Arial"/>
          <w:bCs/>
        </w:rPr>
        <w:t xml:space="preserve">. </w:t>
      </w:r>
      <w:r w:rsidR="00251686" w:rsidRPr="00196258">
        <w:rPr>
          <w:rFonts w:ascii="Arial" w:hAnsi="Arial" w:cs="Arial"/>
          <w:bCs/>
        </w:rPr>
        <w:t xml:space="preserve">Für eine weitere Variante mit eingestreuten Farbchips nebst Versiegelung benötigt der Verarbeiter sieben Stunden. </w:t>
      </w:r>
      <w:r w:rsidR="00C72AF4" w:rsidRPr="00196258">
        <w:rPr>
          <w:rFonts w:ascii="Arial" w:hAnsi="Arial" w:cs="Arial"/>
          <w:bCs/>
        </w:rPr>
        <w:t xml:space="preserve">In nur acht Stunden </w:t>
      </w:r>
      <w:r w:rsidR="005B3801" w:rsidRPr="00196258">
        <w:rPr>
          <w:rFonts w:ascii="Arial" w:hAnsi="Arial" w:cs="Arial"/>
          <w:bCs/>
        </w:rPr>
        <w:t>ist</w:t>
      </w:r>
      <w:r w:rsidR="00C72AF4" w:rsidRPr="00196258">
        <w:rPr>
          <w:rFonts w:ascii="Arial" w:hAnsi="Arial" w:cs="Arial"/>
          <w:bCs/>
        </w:rPr>
        <w:t xml:space="preserve"> </w:t>
      </w:r>
      <w:r w:rsidR="00251686" w:rsidRPr="00196258">
        <w:rPr>
          <w:rFonts w:ascii="Arial" w:hAnsi="Arial" w:cs="Arial"/>
          <w:bCs/>
        </w:rPr>
        <w:t>darüber hinaus</w:t>
      </w:r>
      <w:r w:rsidR="00C72AF4" w:rsidRPr="00196258">
        <w:rPr>
          <w:rFonts w:ascii="Arial" w:hAnsi="Arial" w:cs="Arial"/>
          <w:bCs/>
        </w:rPr>
        <w:t xml:space="preserve"> eine</w:t>
      </w:r>
      <w:r w:rsidRPr="00196258">
        <w:rPr>
          <w:rFonts w:ascii="Arial" w:hAnsi="Arial" w:cs="Arial"/>
          <w:bCs/>
        </w:rPr>
        <w:t xml:space="preserve"> </w:t>
      </w:r>
      <w:r w:rsidR="00DA5D3A" w:rsidRPr="00196258">
        <w:rPr>
          <w:rFonts w:ascii="Arial" w:hAnsi="Arial" w:cs="Arial"/>
          <w:bCs/>
        </w:rPr>
        <w:t>Balkon</w:t>
      </w:r>
      <w:r w:rsidR="0073406B" w:rsidRPr="00196258">
        <w:rPr>
          <w:rFonts w:ascii="Arial" w:hAnsi="Arial" w:cs="Arial"/>
          <w:bCs/>
        </w:rPr>
        <w:t>abdichtung</w:t>
      </w:r>
      <w:r w:rsidR="00DA5D3A" w:rsidRPr="00196258">
        <w:rPr>
          <w:rFonts w:ascii="Arial" w:hAnsi="Arial" w:cs="Arial"/>
          <w:bCs/>
        </w:rPr>
        <w:t xml:space="preserve"> mit</w:t>
      </w:r>
      <w:r w:rsidR="00C223EC" w:rsidRPr="00196258">
        <w:rPr>
          <w:rFonts w:ascii="Arial" w:hAnsi="Arial" w:cs="Arial"/>
          <w:bCs/>
        </w:rPr>
        <w:t xml:space="preserve"> rutschhemmender Oberfläche</w:t>
      </w:r>
      <w:r w:rsidR="002B33F1" w:rsidRPr="00196258">
        <w:rPr>
          <w:rFonts w:ascii="Arial" w:hAnsi="Arial" w:cs="Arial"/>
          <w:bCs/>
        </w:rPr>
        <w:t xml:space="preserve"> </w:t>
      </w:r>
      <w:r w:rsidR="005B3801" w:rsidRPr="00196258">
        <w:rPr>
          <w:rFonts w:ascii="Arial" w:hAnsi="Arial" w:cs="Arial"/>
          <w:bCs/>
        </w:rPr>
        <w:t>fertig</w:t>
      </w:r>
      <w:r w:rsidR="00664356" w:rsidRPr="00196258">
        <w:rPr>
          <w:rFonts w:ascii="Arial" w:hAnsi="Arial" w:cs="Arial"/>
          <w:bCs/>
        </w:rPr>
        <w:t>gestellt</w:t>
      </w:r>
      <w:r w:rsidR="00C223EC" w:rsidRPr="00196258">
        <w:rPr>
          <w:rFonts w:ascii="Arial" w:hAnsi="Arial" w:cs="Arial"/>
          <w:bCs/>
        </w:rPr>
        <w:t xml:space="preserve">. </w:t>
      </w:r>
      <w:r w:rsidR="00C72AF4" w:rsidRPr="00196258">
        <w:rPr>
          <w:rFonts w:ascii="Arial" w:hAnsi="Arial" w:cs="Arial"/>
          <w:bCs/>
        </w:rPr>
        <w:t xml:space="preserve">Der Aufbau besteht </w:t>
      </w:r>
      <w:r w:rsidR="00251686" w:rsidRPr="00196258">
        <w:rPr>
          <w:rFonts w:ascii="Arial" w:hAnsi="Arial" w:cs="Arial"/>
          <w:bCs/>
        </w:rPr>
        <w:t xml:space="preserve">hier </w:t>
      </w:r>
      <w:r w:rsidR="00C72AF4" w:rsidRPr="00196258">
        <w:rPr>
          <w:rFonts w:ascii="Arial" w:hAnsi="Arial" w:cs="Arial"/>
          <w:bCs/>
        </w:rPr>
        <w:t>aus</w:t>
      </w:r>
      <w:r w:rsidR="00DA5D3A" w:rsidRPr="00196258">
        <w:rPr>
          <w:rFonts w:ascii="Arial" w:hAnsi="Arial" w:cs="Arial"/>
          <w:bCs/>
        </w:rPr>
        <w:t xml:space="preserve"> Grundierung, Abdichtung</w:t>
      </w:r>
      <w:r w:rsidR="00862779" w:rsidRPr="00196258">
        <w:rPr>
          <w:rFonts w:ascii="Arial" w:hAnsi="Arial" w:cs="Arial"/>
          <w:bCs/>
        </w:rPr>
        <w:t xml:space="preserve"> und </w:t>
      </w:r>
      <w:r w:rsidR="00DA5D3A" w:rsidRPr="00196258">
        <w:rPr>
          <w:rFonts w:ascii="Arial" w:hAnsi="Arial" w:cs="Arial"/>
          <w:bCs/>
        </w:rPr>
        <w:t>Nutzschicht, Klebeschicht,</w:t>
      </w:r>
      <w:r w:rsidR="002B33F1" w:rsidRPr="00196258">
        <w:rPr>
          <w:rFonts w:ascii="Arial" w:hAnsi="Arial" w:cs="Arial"/>
          <w:bCs/>
        </w:rPr>
        <w:t xml:space="preserve"> rutschhemmender Einstreuung aus zum Beispiel Kunststoffgranulat oder Quarzsanden</w:t>
      </w:r>
      <w:r w:rsidR="00DA5D3A" w:rsidRPr="00196258">
        <w:rPr>
          <w:rFonts w:ascii="Arial" w:hAnsi="Arial" w:cs="Arial"/>
          <w:bCs/>
        </w:rPr>
        <w:t xml:space="preserve"> sowie </w:t>
      </w:r>
      <w:r w:rsidR="00C72AF4" w:rsidRPr="00196258">
        <w:rPr>
          <w:rFonts w:ascii="Arial" w:hAnsi="Arial" w:cs="Arial"/>
          <w:bCs/>
        </w:rPr>
        <w:t xml:space="preserve">der </w:t>
      </w:r>
      <w:r w:rsidR="0073406B" w:rsidRPr="00196258">
        <w:rPr>
          <w:rFonts w:ascii="Arial" w:hAnsi="Arial" w:cs="Arial"/>
          <w:bCs/>
        </w:rPr>
        <w:t>hochwiderstand</w:t>
      </w:r>
      <w:r w:rsidR="008D1607" w:rsidRPr="00196258">
        <w:rPr>
          <w:rFonts w:ascii="Arial" w:hAnsi="Arial" w:cs="Arial"/>
          <w:bCs/>
        </w:rPr>
        <w:t>s</w:t>
      </w:r>
      <w:r w:rsidR="0073406B" w:rsidRPr="00196258">
        <w:rPr>
          <w:rFonts w:ascii="Arial" w:hAnsi="Arial" w:cs="Arial"/>
          <w:bCs/>
        </w:rPr>
        <w:t xml:space="preserve">fähigen </w:t>
      </w:r>
      <w:r w:rsidR="00DA5D3A" w:rsidRPr="00196258">
        <w:rPr>
          <w:rFonts w:ascii="Arial" w:hAnsi="Arial" w:cs="Arial"/>
          <w:bCs/>
        </w:rPr>
        <w:t>Versiegelung.</w:t>
      </w:r>
      <w:r w:rsidR="00251686" w:rsidRPr="00196258">
        <w:rPr>
          <w:rFonts w:ascii="Arial" w:hAnsi="Arial" w:cs="Arial"/>
          <w:bCs/>
        </w:rPr>
        <w:t xml:space="preserve"> </w:t>
      </w:r>
    </w:p>
    <w:p w14:paraId="4CAEDBA8" w14:textId="2B9C4157" w:rsidR="005B3801" w:rsidRPr="00196258" w:rsidRDefault="005B3801" w:rsidP="00AA74F2">
      <w:pPr>
        <w:spacing w:line="360" w:lineRule="auto"/>
        <w:rPr>
          <w:rFonts w:ascii="Arial" w:hAnsi="Arial" w:cs="Arial"/>
          <w:b/>
        </w:rPr>
      </w:pPr>
    </w:p>
    <w:p w14:paraId="24836339" w14:textId="33E5F6B1" w:rsidR="003D4D0E" w:rsidRPr="00196258" w:rsidRDefault="003D4D0E" w:rsidP="00AA74F2">
      <w:pPr>
        <w:spacing w:line="360" w:lineRule="auto"/>
        <w:rPr>
          <w:rFonts w:ascii="Arial" w:hAnsi="Arial" w:cs="Arial"/>
          <w:b/>
        </w:rPr>
      </w:pPr>
      <w:r w:rsidRPr="00196258">
        <w:rPr>
          <w:rFonts w:ascii="Arial" w:hAnsi="Arial" w:cs="Arial"/>
          <w:b/>
        </w:rPr>
        <w:t xml:space="preserve">Einfache und zügige Verarbeitung </w:t>
      </w:r>
    </w:p>
    <w:p w14:paraId="1835BFA4" w14:textId="77777777" w:rsidR="00EE1257" w:rsidRPr="00196258" w:rsidRDefault="00EE1257" w:rsidP="00AA74F2">
      <w:pPr>
        <w:spacing w:line="360" w:lineRule="auto"/>
        <w:rPr>
          <w:rFonts w:ascii="Arial" w:hAnsi="Arial" w:cs="Arial"/>
          <w:b/>
        </w:rPr>
      </w:pPr>
    </w:p>
    <w:p w14:paraId="2E965B68" w14:textId="21C261C4" w:rsidR="00F65B44" w:rsidRPr="00196258" w:rsidRDefault="00BB7F58" w:rsidP="00AA74F2">
      <w:pPr>
        <w:spacing w:line="360" w:lineRule="auto"/>
        <w:rPr>
          <w:rFonts w:ascii="Arial" w:hAnsi="Arial" w:cs="Arial"/>
          <w:bCs/>
        </w:rPr>
      </w:pPr>
      <w:r w:rsidRPr="00196258">
        <w:rPr>
          <w:rFonts w:ascii="Arial" w:hAnsi="Arial" w:cs="Arial"/>
          <w:bCs/>
        </w:rPr>
        <w:t xml:space="preserve">Die Verarbeitung gelingt in nur wenigen Arbeitsschritten. </w:t>
      </w:r>
      <w:r w:rsidR="006611BB" w:rsidRPr="00196258">
        <w:rPr>
          <w:rFonts w:ascii="Arial" w:hAnsi="Arial" w:cs="Arial"/>
          <w:bCs/>
        </w:rPr>
        <w:t>Zunächst wird die</w:t>
      </w:r>
      <w:r w:rsidR="00C72AF4" w:rsidRPr="00196258">
        <w:rPr>
          <w:rFonts w:ascii="Arial" w:hAnsi="Arial" w:cs="Arial"/>
          <w:bCs/>
        </w:rPr>
        <w:t xml:space="preserve"> Grundierung </w:t>
      </w:r>
      <w:r w:rsidRPr="00196258">
        <w:rPr>
          <w:rFonts w:ascii="Arial" w:hAnsi="Arial" w:cs="Arial"/>
          <w:bCs/>
        </w:rPr>
        <w:t>Hadalan Velo-Base a</w:t>
      </w:r>
      <w:r w:rsidR="00C72AF4" w:rsidRPr="00196258">
        <w:rPr>
          <w:rFonts w:ascii="Arial" w:hAnsi="Arial" w:cs="Arial"/>
          <w:bCs/>
        </w:rPr>
        <w:t>uf de</w:t>
      </w:r>
      <w:r w:rsidR="006611BB" w:rsidRPr="00196258">
        <w:rPr>
          <w:rFonts w:ascii="Arial" w:hAnsi="Arial" w:cs="Arial"/>
          <w:bCs/>
        </w:rPr>
        <w:t>n</w:t>
      </w:r>
      <w:r w:rsidR="00C72AF4" w:rsidRPr="00196258">
        <w:rPr>
          <w:rFonts w:ascii="Arial" w:hAnsi="Arial" w:cs="Arial"/>
          <w:bCs/>
        </w:rPr>
        <w:t xml:space="preserve"> vorbereiteten Untergrund mitt</w:t>
      </w:r>
      <w:r w:rsidR="00AF5C5F" w:rsidRPr="00196258">
        <w:rPr>
          <w:rFonts w:ascii="Arial" w:hAnsi="Arial" w:cs="Arial"/>
          <w:bCs/>
        </w:rPr>
        <w:t xml:space="preserve">els Rolle aufgetragen. Nach einer Stunde kann darauf die Abdichtungs- und Nutzschicht Hadalan Velo-Seal mit Hilfe eines </w:t>
      </w:r>
      <w:proofErr w:type="spellStart"/>
      <w:r w:rsidR="006611BB" w:rsidRPr="00196258">
        <w:rPr>
          <w:rFonts w:ascii="Arial" w:hAnsi="Arial" w:cs="Arial"/>
          <w:bCs/>
        </w:rPr>
        <w:t>R</w:t>
      </w:r>
      <w:r w:rsidR="00AF5C5F" w:rsidRPr="00196258">
        <w:rPr>
          <w:rFonts w:ascii="Arial" w:hAnsi="Arial" w:cs="Arial"/>
          <w:bCs/>
        </w:rPr>
        <w:t>akels</w:t>
      </w:r>
      <w:proofErr w:type="spellEnd"/>
      <w:r w:rsidR="00AF5C5F" w:rsidRPr="00196258">
        <w:rPr>
          <w:rFonts w:ascii="Arial" w:hAnsi="Arial" w:cs="Arial"/>
          <w:bCs/>
        </w:rPr>
        <w:t xml:space="preserve"> aufgetragen werden. </w:t>
      </w:r>
      <w:r w:rsidR="00436344" w:rsidRPr="00196258">
        <w:rPr>
          <w:rFonts w:ascii="Arial" w:hAnsi="Arial" w:cs="Arial"/>
          <w:bCs/>
        </w:rPr>
        <w:t>Das Beso</w:t>
      </w:r>
      <w:r w:rsidR="00664356" w:rsidRPr="00196258">
        <w:rPr>
          <w:rFonts w:ascii="Arial" w:hAnsi="Arial" w:cs="Arial"/>
          <w:bCs/>
        </w:rPr>
        <w:t>n</w:t>
      </w:r>
      <w:r w:rsidR="00436344" w:rsidRPr="00196258">
        <w:rPr>
          <w:rFonts w:ascii="Arial" w:hAnsi="Arial" w:cs="Arial"/>
          <w:bCs/>
        </w:rPr>
        <w:t xml:space="preserve">dere: Es handelt sich </w:t>
      </w:r>
      <w:r w:rsidR="00AF5C5F" w:rsidRPr="00196258">
        <w:rPr>
          <w:rFonts w:ascii="Arial" w:hAnsi="Arial" w:cs="Arial"/>
          <w:bCs/>
        </w:rPr>
        <w:t>um ein rein farbloses Produkt</w:t>
      </w:r>
      <w:r w:rsidR="00436344" w:rsidRPr="00196258">
        <w:rPr>
          <w:rFonts w:ascii="Arial" w:hAnsi="Arial" w:cs="Arial"/>
          <w:bCs/>
        </w:rPr>
        <w:t xml:space="preserve">. </w:t>
      </w:r>
      <w:r w:rsidR="005B3801" w:rsidRPr="00196258">
        <w:rPr>
          <w:rFonts w:ascii="Arial" w:hAnsi="Arial" w:cs="Arial"/>
          <w:bCs/>
        </w:rPr>
        <w:t>Die Farbpigmente werden</w:t>
      </w:r>
      <w:r w:rsidR="006611BB" w:rsidRPr="00196258">
        <w:rPr>
          <w:rFonts w:ascii="Arial" w:hAnsi="Arial" w:cs="Arial"/>
          <w:bCs/>
        </w:rPr>
        <w:t xml:space="preserve"> erst</w:t>
      </w:r>
      <w:r w:rsidR="005B3801" w:rsidRPr="00196258">
        <w:rPr>
          <w:rFonts w:ascii="Arial" w:hAnsi="Arial" w:cs="Arial"/>
          <w:bCs/>
        </w:rPr>
        <w:t xml:space="preserve"> </w:t>
      </w:r>
      <w:r w:rsidR="00DE30A4" w:rsidRPr="00196258">
        <w:rPr>
          <w:rFonts w:ascii="Arial" w:hAnsi="Arial" w:cs="Arial"/>
          <w:bCs/>
        </w:rPr>
        <w:t>vom Verarbeiter</w:t>
      </w:r>
      <w:r w:rsidR="00664356" w:rsidRPr="00196258">
        <w:rPr>
          <w:rFonts w:ascii="Arial" w:hAnsi="Arial" w:cs="Arial"/>
          <w:bCs/>
        </w:rPr>
        <w:t xml:space="preserve"> </w:t>
      </w:r>
      <w:r w:rsidR="005B3801" w:rsidRPr="00196258">
        <w:rPr>
          <w:rFonts w:ascii="Arial" w:hAnsi="Arial" w:cs="Arial"/>
          <w:bCs/>
        </w:rPr>
        <w:t>vor Ort in die Abdichtung g</w:t>
      </w:r>
      <w:r w:rsidR="00DE30A4" w:rsidRPr="00196258">
        <w:rPr>
          <w:rFonts w:ascii="Arial" w:hAnsi="Arial" w:cs="Arial"/>
          <w:bCs/>
        </w:rPr>
        <w:t>emischt</w:t>
      </w:r>
      <w:r w:rsidR="005B3801" w:rsidRPr="00196258">
        <w:rPr>
          <w:rFonts w:ascii="Arial" w:hAnsi="Arial" w:cs="Arial"/>
          <w:bCs/>
        </w:rPr>
        <w:t>.</w:t>
      </w:r>
      <w:r w:rsidR="00DE3A0B" w:rsidRPr="00196258">
        <w:rPr>
          <w:rFonts w:ascii="Arial" w:hAnsi="Arial" w:cs="Arial"/>
          <w:bCs/>
        </w:rPr>
        <w:t xml:space="preserve"> Dadurch kann das System mühelos auch kurzfristig noch an </w:t>
      </w:r>
      <w:r w:rsidR="00DE3A0B" w:rsidRPr="00196258">
        <w:rPr>
          <w:rFonts w:ascii="Arial" w:hAnsi="Arial" w:cs="Arial"/>
          <w:bCs/>
        </w:rPr>
        <w:lastRenderedPageBreak/>
        <w:t>individuelle Kundenwünsche angepasst werden</w:t>
      </w:r>
      <w:r w:rsidR="00561330" w:rsidRPr="00196258">
        <w:rPr>
          <w:rFonts w:ascii="Arial" w:hAnsi="Arial" w:cs="Arial"/>
          <w:bCs/>
        </w:rPr>
        <w:t>.</w:t>
      </w:r>
      <w:r w:rsidR="002B33F1" w:rsidRPr="00196258">
        <w:rPr>
          <w:rFonts w:ascii="Arial" w:hAnsi="Arial" w:cs="Arial"/>
          <w:bCs/>
        </w:rPr>
        <w:t xml:space="preserve"> Zugleich </w:t>
      </w:r>
      <w:r w:rsidR="00F50907" w:rsidRPr="00196258">
        <w:rPr>
          <w:rFonts w:ascii="Arial" w:hAnsi="Arial" w:cs="Arial"/>
          <w:bCs/>
        </w:rPr>
        <w:t>beanspruchen</w:t>
      </w:r>
      <w:r w:rsidR="002B33F1" w:rsidRPr="00196258">
        <w:rPr>
          <w:rFonts w:ascii="Arial" w:hAnsi="Arial" w:cs="Arial"/>
          <w:bCs/>
        </w:rPr>
        <w:t xml:space="preserve"> die Farbpigmente </w:t>
      </w:r>
      <w:r w:rsidR="00F50907" w:rsidRPr="00196258">
        <w:rPr>
          <w:rFonts w:ascii="Arial" w:hAnsi="Arial" w:cs="Arial"/>
          <w:bCs/>
        </w:rPr>
        <w:t xml:space="preserve">beim Verarbeiter </w:t>
      </w:r>
      <w:r w:rsidR="002B33F1" w:rsidRPr="00196258">
        <w:rPr>
          <w:rFonts w:ascii="Arial" w:hAnsi="Arial" w:cs="Arial"/>
          <w:bCs/>
        </w:rPr>
        <w:t>einen geringeren Lagerplatzbedarf</w:t>
      </w:r>
      <w:r w:rsidR="00FF4447" w:rsidRPr="00196258">
        <w:rPr>
          <w:rFonts w:ascii="Arial" w:hAnsi="Arial" w:cs="Arial"/>
          <w:bCs/>
        </w:rPr>
        <w:t xml:space="preserve">, da keine großen, </w:t>
      </w:r>
      <w:r w:rsidR="00F50907" w:rsidRPr="00196258">
        <w:rPr>
          <w:rFonts w:ascii="Arial" w:hAnsi="Arial" w:cs="Arial"/>
          <w:bCs/>
        </w:rPr>
        <w:t>kostenintensiven</w:t>
      </w:r>
      <w:r w:rsidR="00FF4447" w:rsidRPr="00196258">
        <w:rPr>
          <w:rFonts w:ascii="Arial" w:hAnsi="Arial" w:cs="Arial"/>
          <w:bCs/>
        </w:rPr>
        <w:t xml:space="preserve"> Gebinde in verschiedenen Farben vorgehalten werden müssen. </w:t>
      </w:r>
      <w:r w:rsidR="00F50907" w:rsidRPr="00196258">
        <w:rPr>
          <w:rFonts w:ascii="Arial" w:hAnsi="Arial" w:cs="Arial"/>
          <w:bCs/>
        </w:rPr>
        <w:t xml:space="preserve">Dies ist auch im Hinblick auf die Lagerdauer und </w:t>
      </w:r>
      <w:r w:rsidR="00B10B68" w:rsidRPr="00196258">
        <w:rPr>
          <w:rFonts w:ascii="Arial" w:hAnsi="Arial" w:cs="Arial"/>
          <w:bCs/>
        </w:rPr>
        <w:t xml:space="preserve">das </w:t>
      </w:r>
      <w:r w:rsidR="00F50907" w:rsidRPr="00196258">
        <w:rPr>
          <w:rFonts w:ascii="Arial" w:hAnsi="Arial" w:cs="Arial"/>
          <w:bCs/>
        </w:rPr>
        <w:t xml:space="preserve">Mindesthaltbarkeitsdatum ein Vorteil. </w:t>
      </w:r>
      <w:proofErr w:type="spellStart"/>
      <w:r w:rsidR="005B3801" w:rsidRPr="00196258">
        <w:rPr>
          <w:rFonts w:ascii="Arial" w:hAnsi="Arial" w:cs="Arial"/>
          <w:bCs/>
        </w:rPr>
        <w:t>Hadalan</w:t>
      </w:r>
      <w:proofErr w:type="spellEnd"/>
      <w:r w:rsidR="005B3801" w:rsidRPr="00196258">
        <w:rPr>
          <w:rFonts w:ascii="Arial" w:hAnsi="Arial" w:cs="Arial"/>
          <w:bCs/>
        </w:rPr>
        <w:t xml:space="preserve"> </w:t>
      </w:r>
      <w:proofErr w:type="spellStart"/>
      <w:r w:rsidR="005B3801" w:rsidRPr="00196258">
        <w:rPr>
          <w:rFonts w:ascii="Arial" w:hAnsi="Arial" w:cs="Arial"/>
          <w:bCs/>
        </w:rPr>
        <w:t>ColourPowder</w:t>
      </w:r>
      <w:proofErr w:type="spellEnd"/>
      <w:r w:rsidR="005B3801" w:rsidRPr="00196258">
        <w:rPr>
          <w:rFonts w:ascii="Arial" w:hAnsi="Arial" w:cs="Arial"/>
          <w:bCs/>
        </w:rPr>
        <w:t xml:space="preserve"> </w:t>
      </w:r>
      <w:r w:rsidR="00F65B44" w:rsidRPr="00196258">
        <w:rPr>
          <w:rFonts w:ascii="Arial" w:hAnsi="Arial" w:cs="Arial"/>
          <w:bCs/>
        </w:rPr>
        <w:t xml:space="preserve">wird </w:t>
      </w:r>
      <w:r w:rsidR="00AF5C5F" w:rsidRPr="00196258">
        <w:rPr>
          <w:rFonts w:ascii="Arial" w:hAnsi="Arial" w:cs="Arial"/>
          <w:bCs/>
        </w:rPr>
        <w:t xml:space="preserve">im Beutel geliefert und ist in </w:t>
      </w:r>
      <w:r w:rsidR="002B33F1" w:rsidRPr="00196258">
        <w:rPr>
          <w:rFonts w:ascii="Arial" w:hAnsi="Arial" w:cs="Arial"/>
          <w:bCs/>
        </w:rPr>
        <w:t>14</w:t>
      </w:r>
      <w:r w:rsidR="00AF5C5F" w:rsidRPr="00196258">
        <w:rPr>
          <w:rFonts w:ascii="Arial" w:hAnsi="Arial" w:cs="Arial"/>
          <w:bCs/>
        </w:rPr>
        <w:t xml:space="preserve"> verschiedenen RAL-Farbtönen </w:t>
      </w:r>
      <w:r w:rsidR="00DE30A4" w:rsidRPr="00196258">
        <w:rPr>
          <w:rFonts w:ascii="Arial" w:hAnsi="Arial" w:cs="Arial"/>
          <w:bCs/>
        </w:rPr>
        <w:t>erhältlich</w:t>
      </w:r>
      <w:r w:rsidR="00AF5C5F" w:rsidRPr="00196258">
        <w:rPr>
          <w:rFonts w:ascii="Arial" w:hAnsi="Arial" w:cs="Arial"/>
          <w:bCs/>
        </w:rPr>
        <w:t>. Abdichtun</w:t>
      </w:r>
      <w:r w:rsidR="00AE42A0" w:rsidRPr="00196258">
        <w:rPr>
          <w:rFonts w:ascii="Arial" w:hAnsi="Arial" w:cs="Arial"/>
          <w:bCs/>
        </w:rPr>
        <w:t>g</w:t>
      </w:r>
      <w:r w:rsidR="00AF5C5F" w:rsidRPr="00196258">
        <w:rPr>
          <w:rFonts w:ascii="Arial" w:hAnsi="Arial" w:cs="Arial"/>
          <w:bCs/>
        </w:rPr>
        <w:t xml:space="preserve"> und Nutzschicht </w:t>
      </w:r>
      <w:r w:rsidR="00AE42A0" w:rsidRPr="00196258">
        <w:rPr>
          <w:rFonts w:ascii="Arial" w:hAnsi="Arial" w:cs="Arial"/>
          <w:bCs/>
        </w:rPr>
        <w:t xml:space="preserve">sind </w:t>
      </w:r>
      <w:r w:rsidR="00AF5C5F" w:rsidRPr="00196258">
        <w:rPr>
          <w:rFonts w:ascii="Arial" w:hAnsi="Arial" w:cs="Arial"/>
          <w:bCs/>
        </w:rPr>
        <w:t xml:space="preserve">nach etwa einer Stunde fertig und nach circa fünf Stunden </w:t>
      </w:r>
      <w:r w:rsidR="006611BB" w:rsidRPr="00196258">
        <w:rPr>
          <w:rFonts w:ascii="Arial" w:hAnsi="Arial" w:cs="Arial"/>
          <w:bCs/>
        </w:rPr>
        <w:t>bearbeitbar</w:t>
      </w:r>
      <w:r w:rsidR="00AF5C5F" w:rsidRPr="00196258">
        <w:rPr>
          <w:rFonts w:ascii="Arial" w:hAnsi="Arial" w:cs="Arial"/>
          <w:bCs/>
        </w:rPr>
        <w:t>. Mit einer Versiegelung</w:t>
      </w:r>
      <w:r w:rsidR="00F65B44" w:rsidRPr="00196258">
        <w:rPr>
          <w:rFonts w:ascii="Arial" w:hAnsi="Arial" w:cs="Arial"/>
          <w:bCs/>
        </w:rPr>
        <w:t xml:space="preserve"> kann das System </w:t>
      </w:r>
      <w:r w:rsidR="00664356" w:rsidRPr="00196258">
        <w:rPr>
          <w:rFonts w:ascii="Arial" w:hAnsi="Arial" w:cs="Arial"/>
          <w:bCs/>
        </w:rPr>
        <w:t>optional e</w:t>
      </w:r>
      <w:r w:rsidR="005B3801" w:rsidRPr="00196258">
        <w:rPr>
          <w:rFonts w:ascii="Arial" w:hAnsi="Arial" w:cs="Arial"/>
          <w:bCs/>
        </w:rPr>
        <w:t>rgänzt</w:t>
      </w:r>
      <w:r w:rsidR="00F65B44" w:rsidRPr="00196258">
        <w:rPr>
          <w:rFonts w:ascii="Arial" w:hAnsi="Arial" w:cs="Arial"/>
          <w:bCs/>
        </w:rPr>
        <w:t xml:space="preserve"> werden. </w:t>
      </w:r>
    </w:p>
    <w:p w14:paraId="277FE7D0" w14:textId="77777777" w:rsidR="00F65B44" w:rsidRPr="00196258" w:rsidRDefault="00F65B44" w:rsidP="00AA74F2">
      <w:pPr>
        <w:spacing w:line="360" w:lineRule="auto"/>
        <w:rPr>
          <w:rFonts w:ascii="Arial" w:hAnsi="Arial" w:cs="Arial"/>
          <w:bCs/>
        </w:rPr>
      </w:pPr>
    </w:p>
    <w:p w14:paraId="432BB3C0" w14:textId="6E874A3A" w:rsidR="00F65B44" w:rsidRPr="00196258" w:rsidRDefault="008162D2" w:rsidP="00AA74F2">
      <w:pPr>
        <w:spacing w:line="360" w:lineRule="auto"/>
        <w:rPr>
          <w:rFonts w:ascii="Arial" w:hAnsi="Arial" w:cs="Arial"/>
          <w:bCs/>
        </w:rPr>
      </w:pPr>
      <w:r w:rsidRPr="00196258">
        <w:rPr>
          <w:rFonts w:ascii="Arial" w:hAnsi="Arial" w:cs="Arial"/>
          <w:bCs/>
        </w:rPr>
        <w:t xml:space="preserve">Das neue </w:t>
      </w:r>
      <w:r w:rsidR="005B3801" w:rsidRPr="00196258">
        <w:rPr>
          <w:rFonts w:ascii="Arial" w:hAnsi="Arial" w:cs="Arial"/>
          <w:bCs/>
        </w:rPr>
        <w:t>Hadalan</w:t>
      </w:r>
      <w:r w:rsidR="00561330" w:rsidRPr="00196258">
        <w:rPr>
          <w:rFonts w:ascii="Arial" w:hAnsi="Arial" w:cs="Arial"/>
          <w:bCs/>
        </w:rPr>
        <w:t xml:space="preserve"> </w:t>
      </w:r>
      <w:r w:rsidR="005B3801" w:rsidRPr="00196258">
        <w:rPr>
          <w:rFonts w:ascii="Arial" w:hAnsi="Arial" w:cs="Arial"/>
          <w:bCs/>
        </w:rPr>
        <w:t>Velo</w:t>
      </w:r>
      <w:r w:rsidR="002B33F1" w:rsidRPr="00196258">
        <w:rPr>
          <w:rFonts w:ascii="Arial" w:hAnsi="Arial" w:cs="Arial"/>
          <w:bCs/>
        </w:rPr>
        <w:t>-Balkonsystem</w:t>
      </w:r>
      <w:r w:rsidR="005B3801" w:rsidRPr="00196258">
        <w:rPr>
          <w:rFonts w:ascii="Arial" w:hAnsi="Arial" w:cs="Arial"/>
          <w:bCs/>
        </w:rPr>
        <w:t xml:space="preserve"> </w:t>
      </w:r>
      <w:r w:rsidRPr="00196258">
        <w:rPr>
          <w:rFonts w:ascii="Arial" w:hAnsi="Arial" w:cs="Arial"/>
          <w:bCs/>
        </w:rPr>
        <w:t xml:space="preserve">von hahne ermöglicht es, </w:t>
      </w:r>
      <w:r w:rsidR="0014761A" w:rsidRPr="00196258">
        <w:rPr>
          <w:rFonts w:ascii="Arial" w:hAnsi="Arial" w:cs="Arial"/>
          <w:bCs/>
        </w:rPr>
        <w:t xml:space="preserve">Balkone in </w:t>
      </w:r>
      <w:r w:rsidR="00AE42A0" w:rsidRPr="00196258">
        <w:rPr>
          <w:rFonts w:ascii="Arial" w:hAnsi="Arial" w:cs="Arial"/>
          <w:bCs/>
        </w:rPr>
        <w:t xml:space="preserve">deutlich reduzierter Arbeitszeit </w:t>
      </w:r>
      <w:r w:rsidR="0014761A" w:rsidRPr="00196258">
        <w:rPr>
          <w:rFonts w:ascii="Arial" w:hAnsi="Arial" w:cs="Arial"/>
          <w:bCs/>
        </w:rPr>
        <w:t>zu beschichten</w:t>
      </w:r>
      <w:r w:rsidR="00AE42A0" w:rsidRPr="00196258">
        <w:rPr>
          <w:rFonts w:ascii="Arial" w:hAnsi="Arial" w:cs="Arial"/>
          <w:bCs/>
        </w:rPr>
        <w:t xml:space="preserve"> – und spart somit Personalkapazitäten des Verarbeiters.</w:t>
      </w:r>
      <w:r w:rsidR="0014761A" w:rsidRPr="00196258">
        <w:rPr>
          <w:rFonts w:ascii="Arial" w:hAnsi="Arial" w:cs="Arial"/>
          <w:bCs/>
        </w:rPr>
        <w:t xml:space="preserve"> </w:t>
      </w:r>
      <w:r w:rsidR="006611BB" w:rsidRPr="00196258">
        <w:rPr>
          <w:rFonts w:ascii="Arial" w:hAnsi="Arial" w:cs="Arial"/>
          <w:bCs/>
        </w:rPr>
        <w:t>Allerdings</w:t>
      </w:r>
      <w:r w:rsidR="00BB7F58" w:rsidRPr="00196258">
        <w:rPr>
          <w:rFonts w:ascii="Arial" w:hAnsi="Arial" w:cs="Arial"/>
          <w:bCs/>
        </w:rPr>
        <w:t xml:space="preserve"> bringt </w:t>
      </w:r>
      <w:r w:rsidR="008D1607" w:rsidRPr="00196258">
        <w:rPr>
          <w:rFonts w:ascii="Arial" w:hAnsi="Arial" w:cs="Arial"/>
          <w:bCs/>
        </w:rPr>
        <w:t>es</w:t>
      </w:r>
      <w:r w:rsidR="00BB7F58" w:rsidRPr="00196258">
        <w:rPr>
          <w:rFonts w:ascii="Arial" w:hAnsi="Arial" w:cs="Arial"/>
          <w:bCs/>
        </w:rPr>
        <w:t xml:space="preserve"> auch</w:t>
      </w:r>
      <w:r w:rsidR="005B3801" w:rsidRPr="00196258">
        <w:rPr>
          <w:rFonts w:ascii="Arial" w:hAnsi="Arial" w:cs="Arial"/>
          <w:bCs/>
        </w:rPr>
        <w:t xml:space="preserve"> einen</w:t>
      </w:r>
      <w:r w:rsidR="006611BB" w:rsidRPr="00196258">
        <w:rPr>
          <w:rFonts w:ascii="Arial" w:hAnsi="Arial" w:cs="Arial"/>
          <w:bCs/>
        </w:rPr>
        <w:t xml:space="preserve"> wesentlichen</w:t>
      </w:r>
      <w:r w:rsidR="005B3801" w:rsidRPr="00196258">
        <w:rPr>
          <w:rFonts w:ascii="Arial" w:hAnsi="Arial" w:cs="Arial"/>
          <w:bCs/>
        </w:rPr>
        <w:t xml:space="preserve"> </w:t>
      </w:r>
      <w:r w:rsidR="006611BB" w:rsidRPr="00196258">
        <w:rPr>
          <w:rFonts w:ascii="Arial" w:hAnsi="Arial" w:cs="Arial"/>
          <w:bCs/>
        </w:rPr>
        <w:t>Nutzen</w:t>
      </w:r>
      <w:r w:rsidR="0014761A" w:rsidRPr="00196258">
        <w:rPr>
          <w:rFonts w:ascii="Arial" w:hAnsi="Arial" w:cs="Arial"/>
          <w:bCs/>
        </w:rPr>
        <w:t xml:space="preserve"> für Mieter und Eigentümer mit sich</w:t>
      </w:r>
      <w:r w:rsidR="00106BAF" w:rsidRPr="00196258">
        <w:rPr>
          <w:rFonts w:ascii="Arial" w:hAnsi="Arial" w:cs="Arial"/>
          <w:bCs/>
        </w:rPr>
        <w:t xml:space="preserve">. So </w:t>
      </w:r>
      <w:r w:rsidR="006611BB" w:rsidRPr="00196258">
        <w:rPr>
          <w:rFonts w:ascii="Arial" w:hAnsi="Arial" w:cs="Arial"/>
          <w:bCs/>
        </w:rPr>
        <w:t xml:space="preserve">ist der </w:t>
      </w:r>
      <w:r w:rsidR="00DE30A4" w:rsidRPr="00196258">
        <w:rPr>
          <w:rFonts w:ascii="Arial" w:hAnsi="Arial" w:cs="Arial"/>
          <w:bCs/>
        </w:rPr>
        <w:t xml:space="preserve">Balkon oder </w:t>
      </w:r>
      <w:r w:rsidR="006611BB" w:rsidRPr="00196258">
        <w:rPr>
          <w:rFonts w:ascii="Arial" w:hAnsi="Arial" w:cs="Arial"/>
          <w:bCs/>
        </w:rPr>
        <w:t xml:space="preserve">die </w:t>
      </w:r>
      <w:r w:rsidR="0014761A" w:rsidRPr="00196258">
        <w:rPr>
          <w:rFonts w:ascii="Arial" w:hAnsi="Arial" w:cs="Arial"/>
          <w:bCs/>
        </w:rPr>
        <w:t>Terrasse</w:t>
      </w:r>
      <w:r w:rsidR="00DE30A4" w:rsidRPr="00196258">
        <w:rPr>
          <w:rFonts w:ascii="Arial" w:hAnsi="Arial" w:cs="Arial"/>
          <w:bCs/>
        </w:rPr>
        <w:t xml:space="preserve"> im Anschluss an die Beschichtung</w:t>
      </w:r>
      <w:r w:rsidR="0014761A" w:rsidRPr="00196258">
        <w:rPr>
          <w:rFonts w:ascii="Arial" w:hAnsi="Arial" w:cs="Arial"/>
          <w:bCs/>
        </w:rPr>
        <w:t xml:space="preserve"> </w:t>
      </w:r>
      <w:r w:rsidR="006611BB" w:rsidRPr="00196258">
        <w:rPr>
          <w:rFonts w:ascii="Arial" w:hAnsi="Arial" w:cs="Arial"/>
          <w:bCs/>
        </w:rPr>
        <w:t xml:space="preserve">in </w:t>
      </w:r>
      <w:r w:rsidR="00AE42A0" w:rsidRPr="00196258">
        <w:rPr>
          <w:rFonts w:ascii="Arial" w:hAnsi="Arial" w:cs="Arial"/>
          <w:bCs/>
        </w:rPr>
        <w:t xml:space="preserve">kurzer </w:t>
      </w:r>
      <w:r w:rsidR="006611BB" w:rsidRPr="00196258">
        <w:rPr>
          <w:rFonts w:ascii="Arial" w:hAnsi="Arial" w:cs="Arial"/>
          <w:bCs/>
        </w:rPr>
        <w:t>Zeit wieder begehbar</w:t>
      </w:r>
      <w:r w:rsidR="0014761A" w:rsidRPr="00196258">
        <w:rPr>
          <w:rFonts w:ascii="Arial" w:hAnsi="Arial" w:cs="Arial"/>
          <w:bCs/>
        </w:rPr>
        <w:t xml:space="preserve">. </w:t>
      </w:r>
    </w:p>
    <w:p w14:paraId="1165DEBA" w14:textId="77777777" w:rsidR="00EB72BD" w:rsidRPr="00196258" w:rsidRDefault="00EB72BD" w:rsidP="00AA74F2">
      <w:pPr>
        <w:spacing w:line="360" w:lineRule="auto"/>
        <w:rPr>
          <w:rFonts w:ascii="Arial" w:hAnsi="Arial" w:cs="Arial"/>
          <w:bCs/>
        </w:rPr>
      </w:pPr>
    </w:p>
    <w:p w14:paraId="6A9042F5" w14:textId="2ABFB5C8" w:rsidR="00232CFE" w:rsidRPr="00196258" w:rsidRDefault="00232CFE" w:rsidP="00232CFE">
      <w:pPr>
        <w:spacing w:line="360" w:lineRule="auto"/>
        <w:rPr>
          <w:rFonts w:ascii="Arial" w:hAnsi="Arial" w:cs="Arial"/>
        </w:rPr>
      </w:pPr>
      <w:r w:rsidRPr="00196258">
        <w:rPr>
          <w:rFonts w:ascii="Arial" w:hAnsi="Arial" w:cs="Arial"/>
          <w:b/>
        </w:rPr>
        <w:t>Weitere Informationen unter:</w:t>
      </w:r>
      <w:r w:rsidRPr="00196258">
        <w:rPr>
          <w:rFonts w:ascii="Arial" w:hAnsi="Arial" w:cs="Arial"/>
        </w:rPr>
        <w:t xml:space="preserve"> </w:t>
      </w:r>
      <w:hyperlink r:id="rId12" w:history="1">
        <w:r w:rsidR="00784830" w:rsidRPr="00196258">
          <w:rPr>
            <w:rStyle w:val="Hyperlink"/>
            <w:rFonts w:ascii="Arial" w:hAnsi="Arial" w:cs="Arial"/>
          </w:rPr>
          <w:t>www.hahne-bautenschutz.de</w:t>
        </w:r>
      </w:hyperlink>
    </w:p>
    <w:p w14:paraId="0D59F9F7" w14:textId="5CB81675" w:rsidR="00AA74F2" w:rsidRPr="00196258" w:rsidRDefault="00AA74F2" w:rsidP="00AA74F2">
      <w:pPr>
        <w:spacing w:line="360" w:lineRule="auto"/>
        <w:jc w:val="right"/>
        <w:rPr>
          <w:rFonts w:ascii="Arial" w:hAnsi="Arial" w:cs="Arial"/>
        </w:rPr>
      </w:pPr>
      <w:r w:rsidRPr="00196258">
        <w:rPr>
          <w:rFonts w:ascii="Arial" w:hAnsi="Arial" w:cs="Arial"/>
        </w:rPr>
        <w:t xml:space="preserve">ca. </w:t>
      </w:r>
      <w:r w:rsidR="00EE1257" w:rsidRPr="00196258">
        <w:rPr>
          <w:rFonts w:ascii="Arial" w:hAnsi="Arial" w:cs="Arial"/>
        </w:rPr>
        <w:t>3</w:t>
      </w:r>
      <w:r w:rsidR="00232CFE" w:rsidRPr="00196258">
        <w:rPr>
          <w:rFonts w:ascii="Arial" w:hAnsi="Arial" w:cs="Arial"/>
        </w:rPr>
        <w:t>.</w:t>
      </w:r>
      <w:r w:rsidR="00196258">
        <w:rPr>
          <w:rFonts w:ascii="Arial" w:hAnsi="Arial" w:cs="Arial"/>
        </w:rPr>
        <w:t>8</w:t>
      </w:r>
      <w:r w:rsidR="00232CFE" w:rsidRPr="00196258">
        <w:rPr>
          <w:rFonts w:ascii="Arial" w:hAnsi="Arial" w:cs="Arial"/>
        </w:rPr>
        <w:t>00</w:t>
      </w:r>
      <w:r w:rsidRPr="00196258">
        <w:rPr>
          <w:rFonts w:ascii="Arial" w:hAnsi="Arial" w:cs="Arial"/>
        </w:rPr>
        <w:t xml:space="preserve"> Zeichen</w:t>
      </w:r>
    </w:p>
    <w:p w14:paraId="5BB5C16E" w14:textId="161C91F5" w:rsidR="00311404" w:rsidRPr="00196258" w:rsidRDefault="00311404" w:rsidP="00B045EC">
      <w:pPr>
        <w:spacing w:line="360" w:lineRule="auto"/>
        <w:rPr>
          <w:rFonts w:ascii="Arial" w:hAnsi="Arial" w:cs="Arial"/>
          <w:b/>
        </w:rPr>
      </w:pPr>
    </w:p>
    <w:p w14:paraId="0640B887" w14:textId="77777777" w:rsidR="00697812" w:rsidRPr="00196258" w:rsidRDefault="00697812" w:rsidP="00697812">
      <w:pPr>
        <w:tabs>
          <w:tab w:val="left" w:pos="4140"/>
        </w:tabs>
        <w:spacing w:line="320" w:lineRule="atLeast"/>
        <w:rPr>
          <w:rFonts w:ascii="Arial" w:hAnsi="Arial" w:cs="Arial"/>
          <w:b/>
          <w:bCs/>
          <w:sz w:val="20"/>
          <w:szCs w:val="20"/>
        </w:rPr>
      </w:pPr>
      <w:r w:rsidRPr="00196258">
        <w:rPr>
          <w:rFonts w:ascii="Arial" w:hAnsi="Arial" w:cs="Arial"/>
          <w:b/>
          <w:bCs/>
          <w:sz w:val="20"/>
          <w:szCs w:val="20"/>
        </w:rPr>
        <w:t>Über Sievert</w:t>
      </w:r>
    </w:p>
    <w:p w14:paraId="7BF3B4AF" w14:textId="48A4C380" w:rsidR="00697812" w:rsidRPr="00196258" w:rsidRDefault="00697812" w:rsidP="00807716">
      <w:pPr>
        <w:numPr>
          <w:ilvl w:val="1"/>
          <w:numId w:val="1"/>
        </w:numPr>
        <w:tabs>
          <w:tab w:val="left" w:pos="4140"/>
        </w:tabs>
        <w:spacing w:line="320" w:lineRule="atLeast"/>
        <w:rPr>
          <w:rFonts w:ascii="Arial" w:hAnsi="Arial" w:cs="Arial"/>
          <w:sz w:val="20"/>
          <w:szCs w:val="20"/>
        </w:rPr>
      </w:pPr>
      <w:r w:rsidRPr="00196258">
        <w:rPr>
          <w:rFonts w:ascii="Arial" w:hAnsi="Arial" w:cs="Arial"/>
          <w:sz w:val="20"/>
          <w:szCs w:val="20"/>
        </w:rPr>
        <w:t>Die Sievert SE ist mit spezialisierten Baustoff- und Logistiklösungen an rund 60 Standorten in Deutschland, Russland,</w:t>
      </w:r>
      <w:r w:rsidRPr="00196258">
        <w:rPr>
          <w:rFonts w:ascii="Arial" w:hAnsi="Arial" w:cs="Arial"/>
          <w:color w:val="FF0000"/>
          <w:sz w:val="20"/>
          <w:szCs w:val="20"/>
        </w:rPr>
        <w:t xml:space="preserve"> </w:t>
      </w:r>
      <w:r w:rsidRPr="00196258">
        <w:rPr>
          <w:rFonts w:ascii="Arial" w:hAnsi="Arial" w:cs="Arial"/>
          <w:sz w:val="20"/>
          <w:szCs w:val="20"/>
        </w:rPr>
        <w:t xml:space="preserve">Europa und China aktiv. Zur besonderen Expertise des Unternehmens gehören neben modernen Trockenmörteln mineralischer Art auch bauchemische Spezialprodukte sowie umfassende Serviceleistungen und eine intelligent vernetzte Logistik. Sievert steht dabei für Systembaustoffe in Premiumqualität – und dies für Rohbau, die Fassade und den Innenraum, im Garten- und Landschaftsbau, Straßen- und Tiefbau sowie Geotechnik. Außerdem umfasst das Sortiment Abdichtungs- und Beschichtungssysteme genauso wie Verlegesysteme für Fliesen und Naturwerkstein. </w:t>
      </w:r>
      <w:r w:rsidR="00232CFE" w:rsidRPr="00196258">
        <w:rPr>
          <w:rFonts w:ascii="Arial" w:hAnsi="Arial" w:cs="Arial"/>
          <w:sz w:val="20"/>
          <w:szCs w:val="20"/>
        </w:rPr>
        <w:t xml:space="preserve">Zum Portfolio des Unternehmens zählen auch die Produkte der Marke </w:t>
      </w:r>
      <w:r w:rsidR="00847D7D" w:rsidRPr="00196258">
        <w:rPr>
          <w:rFonts w:ascii="Arial" w:hAnsi="Arial" w:cs="Arial"/>
          <w:sz w:val="20"/>
          <w:szCs w:val="20"/>
        </w:rPr>
        <w:t>h</w:t>
      </w:r>
      <w:r w:rsidR="00232CFE" w:rsidRPr="00196258">
        <w:rPr>
          <w:rFonts w:ascii="Arial" w:hAnsi="Arial" w:cs="Arial"/>
          <w:sz w:val="20"/>
          <w:szCs w:val="20"/>
        </w:rPr>
        <w:t xml:space="preserve">ahne. </w:t>
      </w:r>
      <w:r w:rsidRPr="00196258">
        <w:rPr>
          <w:rFonts w:ascii="Arial" w:hAnsi="Arial" w:cs="Arial"/>
          <w:sz w:val="20"/>
          <w:szCs w:val="20"/>
        </w:rPr>
        <w:t xml:space="preserve">Die Logistikmarke Sievert Logistik ist ein Spezialist für </w:t>
      </w:r>
      <w:r w:rsidRPr="00196258">
        <w:rPr>
          <w:rFonts w:ascii="Arial" w:hAnsi="Arial" w:cs="Arial"/>
          <w:sz w:val="20"/>
          <w:szCs w:val="20"/>
        </w:rPr>
        <w:lastRenderedPageBreak/>
        <w:t>ganzheitliche Logistik-Konzepte. Per Plane, Silo und Intermodal werden vielfältigste Güter transportiert. </w:t>
      </w:r>
    </w:p>
    <w:p w14:paraId="4F678CC4" w14:textId="3F01CCCD" w:rsidR="00697812" w:rsidRPr="00196258" w:rsidRDefault="00697812" w:rsidP="00697812">
      <w:pPr>
        <w:numPr>
          <w:ilvl w:val="1"/>
          <w:numId w:val="1"/>
        </w:numPr>
        <w:tabs>
          <w:tab w:val="left" w:pos="4140"/>
        </w:tabs>
        <w:spacing w:line="320" w:lineRule="atLeast"/>
        <w:rPr>
          <w:rFonts w:ascii="Arial" w:hAnsi="Arial" w:cs="Arial"/>
          <w:sz w:val="20"/>
          <w:szCs w:val="20"/>
        </w:rPr>
      </w:pPr>
      <w:r w:rsidRPr="00196258">
        <w:rPr>
          <w:rFonts w:ascii="Arial" w:hAnsi="Arial" w:cs="Arial"/>
          <w:sz w:val="20"/>
          <w:szCs w:val="20"/>
        </w:rPr>
        <w:t xml:space="preserve">Die Geschichte der Sievert SE geht bis auf die Gründung der </w:t>
      </w:r>
      <w:proofErr w:type="spellStart"/>
      <w:r w:rsidRPr="00196258">
        <w:rPr>
          <w:rFonts w:ascii="Arial" w:hAnsi="Arial" w:cs="Arial"/>
          <w:sz w:val="20"/>
          <w:szCs w:val="20"/>
        </w:rPr>
        <w:t>Habadü</w:t>
      </w:r>
      <w:proofErr w:type="spellEnd"/>
      <w:r w:rsidRPr="00196258">
        <w:rPr>
          <w:rFonts w:ascii="Arial" w:hAnsi="Arial" w:cs="Arial"/>
          <w:sz w:val="20"/>
          <w:szCs w:val="20"/>
        </w:rPr>
        <w:t xml:space="preserve"> Handelsgesellschaft für Bau- und Düngestoffe im Jahr 1919 zurück. Die Unternehmen der Sievert SE beschäftigen an insgesamt 60 Standorten weltweit 1.700 Mitarbeiterinnen und Mitarbeiter.</w:t>
      </w:r>
    </w:p>
    <w:p w14:paraId="431AAED6" w14:textId="77777777" w:rsidR="00963250" w:rsidRPr="00196258" w:rsidRDefault="00963250" w:rsidP="00697812">
      <w:pPr>
        <w:numPr>
          <w:ilvl w:val="1"/>
          <w:numId w:val="1"/>
        </w:numPr>
        <w:tabs>
          <w:tab w:val="left" w:pos="4140"/>
        </w:tabs>
        <w:spacing w:line="320" w:lineRule="atLeast"/>
        <w:rPr>
          <w:rFonts w:ascii="Arial" w:hAnsi="Arial" w:cs="Arial"/>
          <w:sz w:val="20"/>
          <w:szCs w:val="20"/>
        </w:rPr>
      </w:pPr>
    </w:p>
    <w:p w14:paraId="704A2B27" w14:textId="2A7F8855" w:rsidR="002B6F17" w:rsidRPr="00196258" w:rsidRDefault="002B6F17" w:rsidP="00291603">
      <w:pPr>
        <w:ind w:right="-285"/>
        <w:outlineLvl w:val="0"/>
        <w:rPr>
          <w:rFonts w:ascii="Arial" w:hAnsi="Arial" w:cs="Arial"/>
          <w:b/>
          <w:bCs/>
          <w:sz w:val="20"/>
          <w:szCs w:val="20"/>
        </w:rPr>
      </w:pPr>
      <w:r w:rsidRPr="00196258">
        <w:rPr>
          <w:rFonts w:ascii="Arial" w:hAnsi="Arial" w:cs="Arial"/>
          <w:b/>
          <w:bCs/>
          <w:sz w:val="20"/>
          <w:szCs w:val="20"/>
        </w:rPr>
        <w:t>Kontakt für Journalisten &amp; Redaktionen:</w:t>
      </w:r>
    </w:p>
    <w:p w14:paraId="686679FE" w14:textId="77777777" w:rsidR="002E7BC2" w:rsidRPr="00196258" w:rsidRDefault="002E7BC2" w:rsidP="00291603">
      <w:pPr>
        <w:ind w:right="-285"/>
        <w:outlineLvl w:val="0"/>
        <w:rPr>
          <w:rFonts w:ascii="Arial" w:hAnsi="Arial" w:cs="Arial"/>
          <w:b/>
          <w:bCs/>
          <w:sz w:val="20"/>
          <w:szCs w:val="20"/>
        </w:rPr>
      </w:pPr>
    </w:p>
    <w:p w14:paraId="7212CDA7" w14:textId="59D0A2B7" w:rsidR="00447C72" w:rsidRPr="00196258" w:rsidRDefault="00732E0E" w:rsidP="00447C72">
      <w:pPr>
        <w:tabs>
          <w:tab w:val="left" w:pos="432"/>
        </w:tabs>
        <w:ind w:left="17" w:right="-284"/>
        <w:rPr>
          <w:rFonts w:ascii="Arial" w:hAnsi="Arial" w:cs="Arial"/>
          <w:sz w:val="20"/>
          <w:szCs w:val="20"/>
        </w:rPr>
      </w:pPr>
      <w:r w:rsidRPr="00196258">
        <w:rPr>
          <w:rFonts w:ascii="Arial" w:hAnsi="Arial" w:cs="Arial"/>
          <w:sz w:val="20"/>
          <w:szCs w:val="20"/>
        </w:rPr>
        <w:t>Elsken Herchenr</w:t>
      </w:r>
      <w:r w:rsidR="00C471AB" w:rsidRPr="00196258">
        <w:rPr>
          <w:rFonts w:ascii="Arial" w:hAnsi="Arial" w:cs="Arial"/>
          <w:sz w:val="20"/>
          <w:szCs w:val="20"/>
        </w:rPr>
        <w:t>ö</w:t>
      </w:r>
      <w:r w:rsidRPr="00196258">
        <w:rPr>
          <w:rFonts w:ascii="Arial" w:hAnsi="Arial" w:cs="Arial"/>
          <w:sz w:val="20"/>
          <w:szCs w:val="20"/>
        </w:rPr>
        <w:t>der</w:t>
      </w:r>
    </w:p>
    <w:p w14:paraId="5668717C" w14:textId="514DD1CF" w:rsidR="00447C72" w:rsidRPr="00196258" w:rsidRDefault="00447C72" w:rsidP="00447C72">
      <w:pPr>
        <w:tabs>
          <w:tab w:val="left" w:pos="432"/>
        </w:tabs>
        <w:ind w:left="17" w:right="-284"/>
        <w:rPr>
          <w:rFonts w:ascii="Arial" w:hAnsi="Arial" w:cs="Arial"/>
          <w:color w:val="FF0000"/>
          <w:sz w:val="20"/>
          <w:szCs w:val="20"/>
        </w:rPr>
      </w:pPr>
      <w:r w:rsidRPr="00196258">
        <w:rPr>
          <w:rFonts w:ascii="Arial" w:hAnsi="Arial" w:cs="Arial"/>
          <w:sz w:val="20"/>
          <w:szCs w:val="20"/>
        </w:rPr>
        <w:t>Leiter</w:t>
      </w:r>
      <w:r w:rsidR="00B86000" w:rsidRPr="00196258">
        <w:rPr>
          <w:rFonts w:ascii="Arial" w:hAnsi="Arial" w:cs="Arial"/>
          <w:sz w:val="20"/>
          <w:szCs w:val="20"/>
        </w:rPr>
        <w:t>in</w:t>
      </w:r>
      <w:r w:rsidRPr="00196258">
        <w:rPr>
          <w:rFonts w:ascii="Arial" w:hAnsi="Arial" w:cs="Arial"/>
          <w:sz w:val="20"/>
          <w:szCs w:val="20"/>
        </w:rPr>
        <w:t xml:space="preserve"> Marketing</w:t>
      </w:r>
      <w:r w:rsidR="009A52DB" w:rsidRPr="00196258">
        <w:rPr>
          <w:rFonts w:ascii="Arial" w:hAnsi="Arial" w:cs="Arial"/>
          <w:sz w:val="20"/>
          <w:szCs w:val="20"/>
        </w:rPr>
        <w:t xml:space="preserve"> und Kommunikation</w:t>
      </w:r>
      <w:r w:rsidR="005C5A54" w:rsidRPr="00196258">
        <w:rPr>
          <w:rFonts w:ascii="Arial" w:hAnsi="Arial" w:cs="Arial"/>
          <w:sz w:val="20"/>
          <w:szCs w:val="20"/>
        </w:rPr>
        <w:t xml:space="preserve"> International</w:t>
      </w:r>
    </w:p>
    <w:p w14:paraId="7FD67896" w14:textId="0B1F94BD" w:rsidR="00447C72" w:rsidRPr="00196258" w:rsidRDefault="00CF7EF1" w:rsidP="00447C72">
      <w:pPr>
        <w:tabs>
          <w:tab w:val="left" w:pos="432"/>
        </w:tabs>
        <w:ind w:left="17" w:right="-284"/>
        <w:rPr>
          <w:rFonts w:ascii="Arial" w:hAnsi="Arial" w:cs="Arial"/>
          <w:spacing w:val="-4"/>
          <w:sz w:val="20"/>
          <w:szCs w:val="20"/>
        </w:rPr>
      </w:pPr>
      <w:r w:rsidRPr="00196258">
        <w:rPr>
          <w:rFonts w:ascii="Arial" w:hAnsi="Arial" w:cs="Arial"/>
          <w:spacing w:val="-4"/>
          <w:sz w:val="20"/>
          <w:szCs w:val="20"/>
        </w:rPr>
        <w:t xml:space="preserve">Sievert </w:t>
      </w:r>
      <w:r w:rsidR="005C5A54" w:rsidRPr="00196258">
        <w:rPr>
          <w:rFonts w:ascii="Arial" w:hAnsi="Arial" w:cs="Arial"/>
          <w:spacing w:val="-4"/>
          <w:sz w:val="20"/>
          <w:szCs w:val="20"/>
        </w:rPr>
        <w:t>SE</w:t>
      </w:r>
    </w:p>
    <w:p w14:paraId="61DD0AD3" w14:textId="77777777" w:rsidR="00447C72" w:rsidRPr="00196258" w:rsidRDefault="00447C72" w:rsidP="00447C72">
      <w:pPr>
        <w:tabs>
          <w:tab w:val="left" w:pos="432"/>
        </w:tabs>
        <w:ind w:left="17" w:right="-284"/>
        <w:rPr>
          <w:rFonts w:ascii="Arial" w:hAnsi="Arial" w:cs="Arial"/>
          <w:sz w:val="20"/>
          <w:szCs w:val="20"/>
        </w:rPr>
      </w:pPr>
      <w:r w:rsidRPr="00196258">
        <w:rPr>
          <w:rFonts w:ascii="Arial" w:hAnsi="Arial" w:cs="Arial"/>
          <w:sz w:val="20"/>
          <w:szCs w:val="20"/>
        </w:rPr>
        <w:t>Mühleneschweg 6</w:t>
      </w:r>
    </w:p>
    <w:p w14:paraId="77F53610" w14:textId="77777777" w:rsidR="00447C72" w:rsidRPr="00196258" w:rsidRDefault="00447C72" w:rsidP="00447C72">
      <w:pPr>
        <w:tabs>
          <w:tab w:val="left" w:pos="432"/>
        </w:tabs>
        <w:ind w:left="17" w:right="-284"/>
        <w:rPr>
          <w:rFonts w:ascii="Arial" w:hAnsi="Arial" w:cs="Arial"/>
          <w:sz w:val="20"/>
          <w:szCs w:val="20"/>
        </w:rPr>
      </w:pPr>
      <w:r w:rsidRPr="00196258">
        <w:rPr>
          <w:rFonts w:ascii="Arial" w:hAnsi="Arial" w:cs="Arial"/>
          <w:sz w:val="20"/>
          <w:szCs w:val="20"/>
        </w:rPr>
        <w:t>49090 Osnabrück</w:t>
      </w:r>
    </w:p>
    <w:p w14:paraId="263C3A6C" w14:textId="22958F6A" w:rsidR="00447C72" w:rsidRPr="00196258" w:rsidRDefault="003E61FD" w:rsidP="00447C72">
      <w:pPr>
        <w:tabs>
          <w:tab w:val="left" w:pos="432"/>
        </w:tabs>
        <w:ind w:left="17" w:right="-284"/>
        <w:rPr>
          <w:rFonts w:ascii="Arial" w:hAnsi="Arial" w:cs="Arial"/>
          <w:sz w:val="20"/>
          <w:szCs w:val="20"/>
        </w:rPr>
      </w:pPr>
      <w:r w:rsidRPr="00196258">
        <w:rPr>
          <w:rFonts w:ascii="Arial" w:hAnsi="Arial" w:cs="Arial"/>
          <w:color w:val="000000"/>
          <w:sz w:val="20"/>
          <w:szCs w:val="20"/>
        </w:rPr>
        <w:t>Mobil +49 171 2224613</w:t>
      </w:r>
      <w:r w:rsidRPr="00196258">
        <w:rPr>
          <w:rFonts w:ascii="Arial" w:hAnsi="Arial" w:cs="Arial"/>
          <w:color w:val="000000"/>
          <w:sz w:val="20"/>
          <w:szCs w:val="20"/>
        </w:rPr>
        <w:br/>
      </w:r>
      <w:r w:rsidR="00D32D82" w:rsidRPr="00196258">
        <w:rPr>
          <w:rFonts w:ascii="Arial" w:hAnsi="Arial" w:cs="Arial"/>
          <w:sz w:val="20"/>
          <w:szCs w:val="20"/>
        </w:rPr>
        <w:t>e</w:t>
      </w:r>
      <w:r w:rsidR="00732E0E" w:rsidRPr="00196258">
        <w:rPr>
          <w:rFonts w:ascii="Arial" w:hAnsi="Arial" w:cs="Arial"/>
          <w:sz w:val="20"/>
          <w:szCs w:val="20"/>
        </w:rPr>
        <w:t>lsken.herchenroeder</w:t>
      </w:r>
      <w:r w:rsidR="00DD5112" w:rsidRPr="00196258">
        <w:rPr>
          <w:rFonts w:ascii="Arial" w:hAnsi="Arial" w:cs="Arial"/>
          <w:sz w:val="20"/>
          <w:szCs w:val="20"/>
        </w:rPr>
        <w:t>@sievert.de</w:t>
      </w:r>
    </w:p>
    <w:p w14:paraId="3828A5E8" w14:textId="77777777" w:rsidR="00DD5112" w:rsidRPr="00196258" w:rsidRDefault="000E4ACE" w:rsidP="00447C72">
      <w:pPr>
        <w:ind w:right="-285"/>
        <w:outlineLvl w:val="0"/>
        <w:rPr>
          <w:rStyle w:val="Hyperlink"/>
          <w:rFonts w:ascii="Arial" w:hAnsi="Arial" w:cs="Arial"/>
          <w:color w:val="auto"/>
          <w:sz w:val="20"/>
          <w:szCs w:val="20"/>
          <w:u w:val="none"/>
          <w:lang w:eastAsia="en-US"/>
        </w:rPr>
      </w:pPr>
      <w:r w:rsidRPr="00196258">
        <w:fldChar w:fldCharType="begin"/>
      </w:r>
      <w:r w:rsidRPr="00196258">
        <w:instrText xml:space="preserve"> HYPERLINK "http://www.quick-mix.de" </w:instrText>
      </w:r>
      <w:r w:rsidRPr="00196258">
        <w:fldChar w:fldCharType="separate"/>
      </w:r>
      <w:r w:rsidR="00DD5112" w:rsidRPr="00196258">
        <w:rPr>
          <w:rStyle w:val="Hyperlink"/>
          <w:rFonts w:ascii="Arial" w:hAnsi="Arial" w:cs="Arial"/>
          <w:color w:val="auto"/>
          <w:sz w:val="20"/>
          <w:szCs w:val="20"/>
          <w:u w:val="none"/>
          <w:lang w:eastAsia="en-US"/>
        </w:rPr>
        <w:t>www.sievert.de</w:t>
      </w:r>
    </w:p>
    <w:p w14:paraId="5D7F4266" w14:textId="616A2BD6" w:rsidR="002E7BC2" w:rsidRPr="00196258" w:rsidRDefault="000E4ACE" w:rsidP="002E7BC2">
      <w:pPr>
        <w:ind w:right="-285"/>
        <w:outlineLvl w:val="0"/>
        <w:rPr>
          <w:rStyle w:val="Hyperlink"/>
          <w:rFonts w:ascii="Arial" w:hAnsi="Arial" w:cs="Arial"/>
          <w:color w:val="auto"/>
          <w:sz w:val="20"/>
          <w:szCs w:val="20"/>
          <w:u w:val="none"/>
          <w:lang w:eastAsia="en-US"/>
        </w:rPr>
      </w:pPr>
      <w:r w:rsidRPr="00196258">
        <w:rPr>
          <w:rStyle w:val="Hyperlink"/>
          <w:rFonts w:ascii="Arial" w:hAnsi="Arial" w:cs="Arial"/>
          <w:color w:val="auto"/>
          <w:sz w:val="20"/>
          <w:szCs w:val="20"/>
          <w:u w:val="none"/>
          <w:lang w:eastAsia="en-US"/>
        </w:rPr>
        <w:fldChar w:fldCharType="end"/>
      </w:r>
    </w:p>
    <w:p w14:paraId="36EAA1F5" w14:textId="77777777" w:rsidR="00AA74F2" w:rsidRPr="00196258" w:rsidRDefault="00AA74F2" w:rsidP="00AA74F2">
      <w:pPr>
        <w:tabs>
          <w:tab w:val="left" w:pos="432"/>
        </w:tabs>
        <w:ind w:left="17" w:right="-284"/>
        <w:rPr>
          <w:rFonts w:ascii="Arial" w:hAnsi="Arial" w:cs="Arial"/>
          <w:sz w:val="20"/>
          <w:szCs w:val="20"/>
        </w:rPr>
      </w:pPr>
      <w:r w:rsidRPr="00196258">
        <w:rPr>
          <w:rFonts w:ascii="Arial" w:hAnsi="Arial" w:cs="Arial"/>
          <w:sz w:val="20"/>
          <w:szCs w:val="20"/>
        </w:rPr>
        <w:t>Mareike Wand-Quassowski</w:t>
      </w:r>
    </w:p>
    <w:p w14:paraId="735BF650" w14:textId="4B18C2E6" w:rsidR="00AA74F2" w:rsidRPr="00196258" w:rsidRDefault="00AA74F2" w:rsidP="00AA74F2">
      <w:pPr>
        <w:tabs>
          <w:tab w:val="left" w:pos="432"/>
        </w:tabs>
        <w:ind w:left="17" w:right="-284"/>
        <w:rPr>
          <w:rFonts w:ascii="Arial" w:hAnsi="Arial" w:cs="Arial"/>
          <w:sz w:val="20"/>
          <w:szCs w:val="20"/>
        </w:rPr>
      </w:pPr>
      <w:r w:rsidRPr="00196258">
        <w:rPr>
          <w:rFonts w:ascii="Arial" w:hAnsi="Arial" w:cs="Arial"/>
          <w:sz w:val="20"/>
          <w:szCs w:val="20"/>
        </w:rPr>
        <w:t>Kommunikation2B</w:t>
      </w:r>
      <w:r w:rsidRPr="00196258">
        <w:rPr>
          <w:rFonts w:ascii="Arial" w:hAnsi="Arial" w:cs="Arial"/>
          <w:sz w:val="20"/>
          <w:szCs w:val="20"/>
        </w:rPr>
        <w:br/>
        <w:t xml:space="preserve">Westfalendamm </w:t>
      </w:r>
      <w:r w:rsidR="005C47E3" w:rsidRPr="00196258">
        <w:rPr>
          <w:rFonts w:ascii="Arial" w:hAnsi="Arial" w:cs="Arial"/>
          <w:sz w:val="20"/>
          <w:szCs w:val="20"/>
        </w:rPr>
        <w:t>241</w:t>
      </w:r>
      <w:r w:rsidRPr="00196258">
        <w:rPr>
          <w:rFonts w:ascii="Arial" w:hAnsi="Arial" w:cs="Arial"/>
          <w:sz w:val="20"/>
          <w:szCs w:val="20"/>
        </w:rPr>
        <w:br/>
        <w:t>44141 Dortmund</w:t>
      </w:r>
      <w:r w:rsidRPr="00196258">
        <w:rPr>
          <w:rFonts w:ascii="Arial" w:hAnsi="Arial" w:cs="Arial"/>
          <w:sz w:val="20"/>
          <w:szCs w:val="20"/>
        </w:rPr>
        <w:br/>
        <w:t>Tel.:</w:t>
      </w:r>
      <w:r w:rsidRPr="00196258">
        <w:rPr>
          <w:rFonts w:ascii="Arial" w:hAnsi="Arial" w:cs="Arial"/>
          <w:sz w:val="20"/>
          <w:szCs w:val="20"/>
        </w:rPr>
        <w:tab/>
      </w:r>
      <w:r w:rsidRPr="00196258">
        <w:rPr>
          <w:rFonts w:ascii="Arial" w:hAnsi="Arial" w:cs="Arial"/>
          <w:sz w:val="20"/>
          <w:szCs w:val="20"/>
        </w:rPr>
        <w:tab/>
        <w:t>+49 (0) 231 / 330 49 323</w:t>
      </w:r>
    </w:p>
    <w:p w14:paraId="3D091724" w14:textId="77777777" w:rsidR="00AA74F2" w:rsidRPr="00196258" w:rsidRDefault="00AA74F2" w:rsidP="00AA74F2">
      <w:pPr>
        <w:tabs>
          <w:tab w:val="left" w:pos="432"/>
        </w:tabs>
        <w:ind w:left="17" w:right="-284"/>
        <w:rPr>
          <w:rFonts w:ascii="Arial" w:hAnsi="Arial" w:cs="Arial"/>
          <w:sz w:val="20"/>
          <w:szCs w:val="20"/>
        </w:rPr>
      </w:pPr>
      <w:r w:rsidRPr="00196258">
        <w:rPr>
          <w:rFonts w:ascii="Arial" w:hAnsi="Arial" w:cs="Arial"/>
          <w:sz w:val="20"/>
          <w:szCs w:val="20"/>
        </w:rPr>
        <w:t xml:space="preserve">m.quassowski@kommunikation2b.de </w:t>
      </w:r>
    </w:p>
    <w:p w14:paraId="4B342534" w14:textId="7C03E8DB" w:rsidR="00AA74F2" w:rsidRPr="00196258" w:rsidRDefault="00AA74F2" w:rsidP="00AA74F2">
      <w:pPr>
        <w:tabs>
          <w:tab w:val="left" w:pos="432"/>
        </w:tabs>
        <w:ind w:left="17" w:right="-284"/>
        <w:rPr>
          <w:rFonts w:ascii="Arial" w:hAnsi="Arial" w:cs="Arial"/>
          <w:sz w:val="20"/>
          <w:szCs w:val="20"/>
        </w:rPr>
      </w:pPr>
      <w:r w:rsidRPr="00196258">
        <w:rPr>
          <w:rFonts w:ascii="Arial" w:hAnsi="Arial" w:cs="Arial"/>
          <w:sz w:val="20"/>
          <w:szCs w:val="20"/>
        </w:rPr>
        <w:t>www.kommunikation2b.de</w:t>
      </w:r>
    </w:p>
    <w:p w14:paraId="0128A70A" w14:textId="0F9CE00F" w:rsidR="00AA74F2" w:rsidRPr="00196258" w:rsidRDefault="00AA74F2">
      <w:pPr>
        <w:rPr>
          <w:rFonts w:ascii="Arial" w:hAnsi="Arial" w:cs="Arial"/>
          <w:b/>
        </w:rPr>
      </w:pPr>
    </w:p>
    <w:p w14:paraId="29A64A09" w14:textId="6F20AA12" w:rsidR="00B028D4" w:rsidRDefault="00B028D4" w:rsidP="00B028D4">
      <w:pPr>
        <w:rPr>
          <w:rFonts w:ascii="Arial" w:hAnsi="Arial" w:cs="Arial"/>
          <w:b/>
          <w:u w:val="single"/>
        </w:rPr>
      </w:pPr>
      <w:r w:rsidRPr="00196258">
        <w:rPr>
          <w:rFonts w:ascii="Arial" w:hAnsi="Arial" w:cs="Arial"/>
          <w:b/>
          <w:u w:val="single"/>
        </w:rPr>
        <w:t>Bildunterschriften</w:t>
      </w:r>
    </w:p>
    <w:p w14:paraId="09D02362" w14:textId="532964B5" w:rsidR="00383067" w:rsidRDefault="00383067" w:rsidP="00B028D4">
      <w:pPr>
        <w:rPr>
          <w:rFonts w:ascii="Arial" w:hAnsi="Arial" w:cs="Arial"/>
          <w:b/>
          <w:u w:val="single"/>
        </w:rPr>
      </w:pPr>
      <w:r w:rsidRPr="00196258">
        <w:rPr>
          <w:noProof/>
          <w:lang w:eastAsia="ja-JP"/>
        </w:rPr>
        <w:drawing>
          <wp:anchor distT="0" distB="0" distL="114300" distR="114300" simplePos="0" relativeHeight="251658752" behindDoc="0" locked="0" layoutInCell="1" allowOverlap="1" wp14:anchorId="2538B471" wp14:editId="56779AE3">
            <wp:simplePos x="0" y="0"/>
            <wp:positionH relativeFrom="margin">
              <wp:posOffset>-15240</wp:posOffset>
            </wp:positionH>
            <wp:positionV relativeFrom="paragraph">
              <wp:posOffset>76200</wp:posOffset>
            </wp:positionV>
            <wp:extent cx="3514725" cy="2428875"/>
            <wp:effectExtent l="0" t="0" r="9525" b="952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14725" cy="2428875"/>
                    </a:xfrm>
                    <a:prstGeom prst="rect">
                      <a:avLst/>
                    </a:prstGeom>
                  </pic:spPr>
                </pic:pic>
              </a:graphicData>
            </a:graphic>
          </wp:anchor>
        </w:drawing>
      </w:r>
    </w:p>
    <w:p w14:paraId="7EDAAFBD" w14:textId="2694D767" w:rsidR="00383067" w:rsidRDefault="00383067" w:rsidP="00B028D4">
      <w:pPr>
        <w:rPr>
          <w:rFonts w:ascii="Arial" w:hAnsi="Arial" w:cs="Arial"/>
          <w:b/>
          <w:u w:val="single"/>
        </w:rPr>
      </w:pPr>
    </w:p>
    <w:p w14:paraId="37185A11" w14:textId="3C441B3D" w:rsidR="00383067" w:rsidRDefault="00383067" w:rsidP="00B028D4">
      <w:pPr>
        <w:rPr>
          <w:rFonts w:ascii="Arial" w:hAnsi="Arial" w:cs="Arial"/>
          <w:b/>
          <w:u w:val="single"/>
        </w:rPr>
      </w:pPr>
    </w:p>
    <w:p w14:paraId="1BD5BD91" w14:textId="71D6254F" w:rsidR="00383067" w:rsidRDefault="00383067" w:rsidP="00B028D4">
      <w:pPr>
        <w:rPr>
          <w:rFonts w:ascii="Arial" w:hAnsi="Arial" w:cs="Arial"/>
          <w:b/>
          <w:u w:val="single"/>
        </w:rPr>
      </w:pPr>
    </w:p>
    <w:p w14:paraId="3F624C66" w14:textId="3919B2E8" w:rsidR="00383067" w:rsidRDefault="00383067" w:rsidP="00B028D4">
      <w:pPr>
        <w:rPr>
          <w:rFonts w:ascii="Arial" w:hAnsi="Arial" w:cs="Arial"/>
          <w:b/>
          <w:u w:val="single"/>
        </w:rPr>
      </w:pPr>
    </w:p>
    <w:p w14:paraId="29F13D8F" w14:textId="5D79D752" w:rsidR="00383067" w:rsidRDefault="00383067" w:rsidP="00B028D4">
      <w:pPr>
        <w:rPr>
          <w:rFonts w:ascii="Arial" w:hAnsi="Arial" w:cs="Arial"/>
          <w:b/>
          <w:u w:val="single"/>
        </w:rPr>
      </w:pPr>
    </w:p>
    <w:p w14:paraId="264651D0" w14:textId="77777777" w:rsidR="00383067" w:rsidRDefault="00383067" w:rsidP="00B028D4">
      <w:pPr>
        <w:rPr>
          <w:rFonts w:ascii="Arial" w:hAnsi="Arial" w:cs="Arial"/>
          <w:b/>
          <w:u w:val="single"/>
        </w:rPr>
      </w:pPr>
    </w:p>
    <w:p w14:paraId="13DDBDA2" w14:textId="3CC0AF9E" w:rsidR="00383067" w:rsidRDefault="00383067" w:rsidP="00B028D4">
      <w:pPr>
        <w:rPr>
          <w:rFonts w:ascii="Arial" w:hAnsi="Arial" w:cs="Arial"/>
          <w:b/>
          <w:u w:val="single"/>
        </w:rPr>
      </w:pPr>
    </w:p>
    <w:p w14:paraId="471E09FA" w14:textId="6671A3E5" w:rsidR="00383067" w:rsidRDefault="00383067" w:rsidP="00B028D4">
      <w:pPr>
        <w:rPr>
          <w:rFonts w:ascii="Arial" w:hAnsi="Arial" w:cs="Arial"/>
          <w:b/>
          <w:u w:val="single"/>
        </w:rPr>
      </w:pPr>
    </w:p>
    <w:p w14:paraId="30A96D7F" w14:textId="0EA8723B" w:rsidR="00383067" w:rsidRDefault="00383067" w:rsidP="00B028D4">
      <w:pPr>
        <w:rPr>
          <w:rFonts w:ascii="Arial" w:hAnsi="Arial" w:cs="Arial"/>
          <w:b/>
          <w:u w:val="single"/>
        </w:rPr>
      </w:pPr>
    </w:p>
    <w:p w14:paraId="6F32F7D4" w14:textId="77777777" w:rsidR="00383067" w:rsidRDefault="00383067" w:rsidP="00B028D4">
      <w:pPr>
        <w:rPr>
          <w:rFonts w:ascii="Arial" w:hAnsi="Arial" w:cs="Arial"/>
          <w:b/>
          <w:u w:val="single"/>
        </w:rPr>
      </w:pPr>
    </w:p>
    <w:p w14:paraId="4C3FB66D" w14:textId="434654EE" w:rsidR="00383067" w:rsidRDefault="00383067" w:rsidP="00B028D4">
      <w:pPr>
        <w:rPr>
          <w:rFonts w:ascii="Arial" w:hAnsi="Arial" w:cs="Arial"/>
          <w:b/>
          <w:u w:val="single"/>
        </w:rPr>
      </w:pPr>
    </w:p>
    <w:p w14:paraId="7C35066C" w14:textId="194466E1" w:rsidR="00383067" w:rsidRDefault="00383067" w:rsidP="00B028D4">
      <w:pPr>
        <w:rPr>
          <w:rFonts w:ascii="Arial" w:hAnsi="Arial" w:cs="Arial"/>
          <w:b/>
          <w:u w:val="single"/>
        </w:rPr>
      </w:pPr>
    </w:p>
    <w:p w14:paraId="702B9323" w14:textId="77777777" w:rsidR="00383067" w:rsidRPr="00383067" w:rsidRDefault="00383067" w:rsidP="00B028D4">
      <w:pPr>
        <w:rPr>
          <w:rFonts w:ascii="Arial" w:hAnsi="Arial" w:cs="Arial"/>
          <w:b/>
        </w:rPr>
      </w:pPr>
    </w:p>
    <w:p w14:paraId="37EA73D6" w14:textId="5D220254" w:rsidR="00B028D4" w:rsidRPr="00196258" w:rsidRDefault="00DE30A4" w:rsidP="00383067">
      <w:pPr>
        <w:spacing w:line="400" w:lineRule="exact"/>
        <w:rPr>
          <w:rFonts w:ascii="Arial" w:hAnsi="Arial" w:cs="Arial"/>
          <w:b/>
          <w:iCs/>
        </w:rPr>
      </w:pPr>
      <w:r w:rsidRPr="00196258">
        <w:rPr>
          <w:rFonts w:ascii="Arial" w:hAnsi="Arial" w:cs="Arial"/>
          <w:b/>
          <w:iCs/>
        </w:rPr>
        <w:t xml:space="preserve">Grundierung </w:t>
      </w:r>
    </w:p>
    <w:p w14:paraId="5818B6F9" w14:textId="0CFAA121" w:rsidR="00B6522F" w:rsidRPr="00196258" w:rsidRDefault="00862779" w:rsidP="00B028D4">
      <w:pPr>
        <w:spacing w:line="400" w:lineRule="exact"/>
        <w:rPr>
          <w:rFonts w:ascii="Arial" w:hAnsi="Arial" w:cs="Arial"/>
        </w:rPr>
      </w:pPr>
      <w:r w:rsidRPr="00196258">
        <w:rPr>
          <w:rFonts w:ascii="Arial" w:hAnsi="Arial" w:cs="Arial"/>
        </w:rPr>
        <w:t xml:space="preserve">Die Grundierung Hadalan Velo-Base bildet – in Verbindung mit Hadalan Velo-Seal – die Basis für verschiedene Beschichtungsaufbauten. </w:t>
      </w:r>
    </w:p>
    <w:p w14:paraId="715D23C5" w14:textId="52B897E8" w:rsidR="00B028D4" w:rsidRPr="00196258" w:rsidRDefault="00B028D4" w:rsidP="00383067">
      <w:pPr>
        <w:tabs>
          <w:tab w:val="left" w:pos="240"/>
          <w:tab w:val="left" w:pos="705"/>
          <w:tab w:val="left" w:pos="735"/>
          <w:tab w:val="right" w:pos="7085"/>
        </w:tabs>
        <w:spacing w:line="400" w:lineRule="exact"/>
        <w:jc w:val="right"/>
        <w:rPr>
          <w:rFonts w:ascii="Arial" w:hAnsi="Arial" w:cs="Arial"/>
          <w:iCs/>
        </w:rPr>
      </w:pPr>
      <w:r w:rsidRPr="00196258">
        <w:rPr>
          <w:rFonts w:ascii="Arial" w:hAnsi="Arial" w:cs="Arial"/>
          <w:iCs/>
        </w:rPr>
        <w:t>Foto: Sievert SE</w:t>
      </w:r>
    </w:p>
    <w:p w14:paraId="0BC1B3AD" w14:textId="7BDF937C" w:rsidR="00E33F02" w:rsidRPr="00196258" w:rsidRDefault="001022A2" w:rsidP="00EE1257">
      <w:pPr>
        <w:rPr>
          <w:rFonts w:ascii="Arial" w:hAnsi="Arial" w:cs="Arial"/>
          <w:b/>
          <w:iCs/>
        </w:rPr>
      </w:pPr>
      <w:r w:rsidRPr="00196258">
        <w:rPr>
          <w:noProof/>
          <w:lang w:eastAsia="ja-JP"/>
        </w:rPr>
        <w:lastRenderedPageBreak/>
        <w:drawing>
          <wp:inline distT="0" distB="0" distL="0" distR="0" wp14:anchorId="4B2A0803" wp14:editId="3211301B">
            <wp:extent cx="3514725" cy="242887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14725" cy="2428875"/>
                    </a:xfrm>
                    <a:prstGeom prst="rect">
                      <a:avLst/>
                    </a:prstGeom>
                  </pic:spPr>
                </pic:pic>
              </a:graphicData>
            </a:graphic>
          </wp:inline>
        </w:drawing>
      </w:r>
    </w:p>
    <w:p w14:paraId="2B4F4385" w14:textId="65B67F35" w:rsidR="00B028D4" w:rsidRPr="00196258" w:rsidRDefault="00DE30A4" w:rsidP="0041423A">
      <w:pPr>
        <w:spacing w:line="400" w:lineRule="exact"/>
        <w:rPr>
          <w:rFonts w:ascii="Arial" w:hAnsi="Arial" w:cs="Arial"/>
          <w:b/>
          <w:bCs/>
        </w:rPr>
      </w:pPr>
      <w:r w:rsidRPr="00196258">
        <w:rPr>
          <w:rFonts w:ascii="Arial" w:hAnsi="Arial" w:cs="Arial"/>
          <w:b/>
          <w:bCs/>
        </w:rPr>
        <w:t>Hadalan Velo-Seal</w:t>
      </w:r>
    </w:p>
    <w:p w14:paraId="5341D707" w14:textId="3DB36F53" w:rsidR="00B028D4" w:rsidRPr="00196258" w:rsidRDefault="00862779" w:rsidP="0041423A">
      <w:pPr>
        <w:spacing w:line="400" w:lineRule="exact"/>
        <w:rPr>
          <w:rFonts w:ascii="Arial" w:hAnsi="Arial" w:cs="Arial"/>
        </w:rPr>
      </w:pPr>
      <w:r w:rsidRPr="00196258">
        <w:rPr>
          <w:rFonts w:ascii="Arial" w:hAnsi="Arial" w:cs="Arial"/>
        </w:rPr>
        <w:t>Das Kernprodukt des Systems</w:t>
      </w:r>
      <w:r w:rsidR="0041423A" w:rsidRPr="00196258">
        <w:rPr>
          <w:rFonts w:ascii="Arial" w:hAnsi="Arial" w:cs="Arial"/>
        </w:rPr>
        <w:t>,</w:t>
      </w:r>
      <w:r w:rsidRPr="00196258">
        <w:rPr>
          <w:rFonts w:ascii="Arial" w:hAnsi="Arial" w:cs="Arial"/>
        </w:rPr>
        <w:t xml:space="preserve"> Hadalan Velo-Seal</w:t>
      </w:r>
      <w:r w:rsidR="0041423A" w:rsidRPr="00196258">
        <w:rPr>
          <w:rFonts w:ascii="Arial" w:hAnsi="Arial" w:cs="Arial"/>
        </w:rPr>
        <w:t>,</w:t>
      </w:r>
      <w:r w:rsidRPr="00196258">
        <w:rPr>
          <w:rFonts w:ascii="Arial" w:hAnsi="Arial" w:cs="Arial"/>
        </w:rPr>
        <w:t xml:space="preserve"> ist Abdichtung und strapazierfähige Nutzschicht</w:t>
      </w:r>
      <w:r w:rsidR="0041423A" w:rsidRPr="00196258">
        <w:rPr>
          <w:rFonts w:ascii="Arial" w:hAnsi="Arial" w:cs="Arial"/>
        </w:rPr>
        <w:t xml:space="preserve"> in einem.</w:t>
      </w:r>
    </w:p>
    <w:p w14:paraId="61404F37" w14:textId="77777777" w:rsidR="00B028D4" w:rsidRPr="00196258" w:rsidRDefault="00B028D4" w:rsidP="0041423A">
      <w:pPr>
        <w:spacing w:line="400" w:lineRule="exact"/>
        <w:jc w:val="right"/>
        <w:rPr>
          <w:rFonts w:ascii="Arial" w:hAnsi="Arial" w:cs="Arial"/>
        </w:rPr>
      </w:pPr>
      <w:r w:rsidRPr="00196258">
        <w:rPr>
          <w:rFonts w:ascii="Arial" w:hAnsi="Arial" w:cs="Arial"/>
        </w:rPr>
        <w:t>Foto: Sievert SE</w:t>
      </w:r>
    </w:p>
    <w:p w14:paraId="6F159500" w14:textId="1EEA7731" w:rsidR="00FD46F6" w:rsidRPr="00196258" w:rsidRDefault="00615E2B" w:rsidP="0053406F">
      <w:pPr>
        <w:spacing w:line="360" w:lineRule="auto"/>
        <w:rPr>
          <w:rFonts w:ascii="Arial" w:hAnsi="Arial" w:cs="Arial"/>
        </w:rPr>
      </w:pPr>
      <w:r w:rsidRPr="00196258">
        <w:rPr>
          <w:noProof/>
          <w:lang w:eastAsia="ja-JP"/>
        </w:rPr>
        <w:drawing>
          <wp:inline distT="0" distB="0" distL="0" distR="0" wp14:anchorId="23EB678C" wp14:editId="18F02A0C">
            <wp:extent cx="3514725" cy="24288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14725" cy="2428875"/>
                    </a:xfrm>
                    <a:prstGeom prst="rect">
                      <a:avLst/>
                    </a:prstGeom>
                  </pic:spPr>
                </pic:pic>
              </a:graphicData>
            </a:graphic>
          </wp:inline>
        </w:drawing>
      </w:r>
    </w:p>
    <w:p w14:paraId="0FAA3144" w14:textId="77777777" w:rsidR="0041423A" w:rsidRPr="00196258" w:rsidRDefault="00B6522F" w:rsidP="00EE1257">
      <w:pPr>
        <w:spacing w:line="400" w:lineRule="exact"/>
        <w:rPr>
          <w:rFonts w:ascii="Arial" w:hAnsi="Arial" w:cs="Arial"/>
          <w:b/>
          <w:bCs/>
        </w:rPr>
      </w:pPr>
      <w:r w:rsidRPr="00196258">
        <w:rPr>
          <w:rFonts w:ascii="Arial" w:hAnsi="Arial" w:cs="Arial"/>
          <w:b/>
          <w:bCs/>
        </w:rPr>
        <w:t>Farbigkeit</w:t>
      </w:r>
    </w:p>
    <w:p w14:paraId="489BA236" w14:textId="5B48438D" w:rsidR="00DE30A4" w:rsidRPr="00196258" w:rsidRDefault="00B6522F" w:rsidP="00EE1257">
      <w:pPr>
        <w:spacing w:line="400" w:lineRule="exact"/>
        <w:rPr>
          <w:rFonts w:ascii="Arial" w:hAnsi="Arial" w:cs="Arial"/>
        </w:rPr>
      </w:pPr>
      <w:r w:rsidRPr="00196258">
        <w:rPr>
          <w:rFonts w:ascii="Arial" w:hAnsi="Arial" w:cs="Arial"/>
        </w:rPr>
        <w:t xml:space="preserve">Für die farbliche Gestaltung </w:t>
      </w:r>
      <w:r w:rsidR="00862779" w:rsidRPr="00196258">
        <w:rPr>
          <w:rFonts w:ascii="Arial" w:hAnsi="Arial" w:cs="Arial"/>
        </w:rPr>
        <w:t xml:space="preserve">der Oberfläche </w:t>
      </w:r>
      <w:r w:rsidR="00C0648A" w:rsidRPr="00196258">
        <w:rPr>
          <w:rFonts w:ascii="Arial" w:hAnsi="Arial" w:cs="Arial"/>
        </w:rPr>
        <w:t xml:space="preserve">bietet hahne </w:t>
      </w:r>
      <w:r w:rsidR="0041423A" w:rsidRPr="00196258">
        <w:rPr>
          <w:rFonts w:ascii="Arial" w:hAnsi="Arial" w:cs="Arial"/>
        </w:rPr>
        <w:t xml:space="preserve">das Produkt </w:t>
      </w:r>
      <w:proofErr w:type="spellStart"/>
      <w:r w:rsidRPr="00196258">
        <w:rPr>
          <w:rFonts w:ascii="Arial" w:hAnsi="Arial" w:cs="Arial"/>
        </w:rPr>
        <w:t>Hadalan</w:t>
      </w:r>
      <w:proofErr w:type="spellEnd"/>
      <w:r w:rsidRPr="00196258">
        <w:rPr>
          <w:rFonts w:ascii="Arial" w:hAnsi="Arial" w:cs="Arial"/>
        </w:rPr>
        <w:t xml:space="preserve"> </w:t>
      </w:r>
      <w:proofErr w:type="spellStart"/>
      <w:r w:rsidRPr="00196258">
        <w:rPr>
          <w:rFonts w:ascii="Arial" w:hAnsi="Arial" w:cs="Arial"/>
        </w:rPr>
        <w:t>ColourPowder</w:t>
      </w:r>
      <w:proofErr w:type="spellEnd"/>
      <w:r w:rsidRPr="00196258">
        <w:rPr>
          <w:rFonts w:ascii="Arial" w:hAnsi="Arial" w:cs="Arial"/>
        </w:rPr>
        <w:t xml:space="preserve"> </w:t>
      </w:r>
      <w:r w:rsidR="00C0648A" w:rsidRPr="00196258">
        <w:rPr>
          <w:rFonts w:ascii="Arial" w:hAnsi="Arial" w:cs="Arial"/>
        </w:rPr>
        <w:t>an</w:t>
      </w:r>
      <w:r w:rsidRPr="00196258">
        <w:rPr>
          <w:rFonts w:ascii="Arial" w:hAnsi="Arial" w:cs="Arial"/>
        </w:rPr>
        <w:t>.</w:t>
      </w:r>
      <w:r w:rsidR="00C0648A" w:rsidRPr="00196258">
        <w:rPr>
          <w:rFonts w:ascii="Arial" w:hAnsi="Arial" w:cs="Arial"/>
        </w:rPr>
        <w:t xml:space="preserve"> Die </w:t>
      </w:r>
      <w:r w:rsidR="00E33F02" w:rsidRPr="00196258">
        <w:rPr>
          <w:rFonts w:ascii="Arial" w:hAnsi="Arial" w:cs="Arial"/>
        </w:rPr>
        <w:t>P</w:t>
      </w:r>
      <w:r w:rsidR="00C0648A" w:rsidRPr="00196258">
        <w:rPr>
          <w:rFonts w:ascii="Arial" w:hAnsi="Arial" w:cs="Arial"/>
        </w:rPr>
        <w:t xml:space="preserve">igmente sind in </w:t>
      </w:r>
      <w:r w:rsidR="002B33F1" w:rsidRPr="00196258">
        <w:rPr>
          <w:rFonts w:ascii="Arial" w:hAnsi="Arial" w:cs="Arial"/>
        </w:rPr>
        <w:t>14</w:t>
      </w:r>
      <w:r w:rsidR="00C0648A" w:rsidRPr="00196258">
        <w:rPr>
          <w:rFonts w:ascii="Arial" w:hAnsi="Arial" w:cs="Arial"/>
        </w:rPr>
        <w:t xml:space="preserve"> verschiedenen Farben erhältlich.</w:t>
      </w:r>
    </w:p>
    <w:p w14:paraId="491BCC24" w14:textId="57257334" w:rsidR="00DE30A4" w:rsidRDefault="00DE30A4" w:rsidP="00EE1257">
      <w:pPr>
        <w:spacing w:line="400" w:lineRule="exact"/>
        <w:jc w:val="right"/>
        <w:rPr>
          <w:rFonts w:ascii="Arial" w:hAnsi="Arial" w:cs="Arial"/>
        </w:rPr>
      </w:pPr>
      <w:r w:rsidRPr="00196258">
        <w:rPr>
          <w:rFonts w:ascii="Arial" w:hAnsi="Arial" w:cs="Arial"/>
        </w:rPr>
        <w:t>Foto: Sievert SE</w:t>
      </w:r>
    </w:p>
    <w:p w14:paraId="0A75C66E" w14:textId="1ADCFBBF" w:rsidR="00383067" w:rsidRPr="00196258" w:rsidRDefault="00383067" w:rsidP="00EE1257">
      <w:pPr>
        <w:spacing w:line="400" w:lineRule="exact"/>
        <w:jc w:val="right"/>
        <w:rPr>
          <w:rFonts w:ascii="Arial" w:hAnsi="Arial" w:cs="Arial"/>
        </w:rPr>
      </w:pPr>
    </w:p>
    <w:p w14:paraId="3376FBD8" w14:textId="63CC62AB" w:rsidR="00D87BCD" w:rsidRPr="00196258" w:rsidRDefault="00383067" w:rsidP="00383067">
      <w:pPr>
        <w:spacing w:line="400" w:lineRule="exact"/>
        <w:rPr>
          <w:rFonts w:ascii="Arial" w:hAnsi="Arial" w:cs="Arial"/>
          <w:b/>
          <w:bCs/>
        </w:rPr>
      </w:pPr>
      <w:r w:rsidRPr="00196258">
        <w:rPr>
          <w:rFonts w:ascii="Arial" w:hAnsi="Arial" w:cs="Arial"/>
          <w:noProof/>
          <w:lang w:eastAsia="ja-JP"/>
        </w:rPr>
        <w:lastRenderedPageBreak/>
        <w:drawing>
          <wp:anchor distT="0" distB="0" distL="114300" distR="114300" simplePos="0" relativeHeight="251646976" behindDoc="0" locked="0" layoutInCell="1" allowOverlap="1" wp14:anchorId="0C413F25" wp14:editId="49307A30">
            <wp:simplePos x="0" y="0"/>
            <wp:positionH relativeFrom="margin">
              <wp:align>left</wp:align>
            </wp:positionH>
            <wp:positionV relativeFrom="paragraph">
              <wp:posOffset>0</wp:posOffset>
            </wp:positionV>
            <wp:extent cx="2426335" cy="3517900"/>
            <wp:effectExtent l="0" t="0" r="0" b="635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6335" cy="3517900"/>
                    </a:xfrm>
                    <a:prstGeom prst="rect">
                      <a:avLst/>
                    </a:prstGeom>
                    <a:noFill/>
                  </pic:spPr>
                </pic:pic>
              </a:graphicData>
            </a:graphic>
          </wp:anchor>
        </w:drawing>
      </w:r>
      <w:r w:rsidR="00D87BCD" w:rsidRPr="00196258">
        <w:rPr>
          <w:rFonts w:ascii="Arial" w:hAnsi="Arial" w:cs="Arial"/>
          <w:b/>
          <w:bCs/>
        </w:rPr>
        <w:t xml:space="preserve">Verarbeitung </w:t>
      </w:r>
      <w:r w:rsidR="00E33F02" w:rsidRPr="00196258">
        <w:rPr>
          <w:rFonts w:ascii="Arial" w:hAnsi="Arial" w:cs="Arial"/>
          <w:b/>
          <w:bCs/>
        </w:rPr>
        <w:t>1</w:t>
      </w:r>
    </w:p>
    <w:p w14:paraId="76A8619C" w14:textId="409D63C1" w:rsidR="00D87BCD" w:rsidRPr="00196258" w:rsidRDefault="00C0648A" w:rsidP="00EE1257">
      <w:pPr>
        <w:spacing w:line="400" w:lineRule="exact"/>
        <w:rPr>
          <w:rFonts w:ascii="Arial" w:hAnsi="Arial" w:cs="Arial"/>
        </w:rPr>
      </w:pPr>
      <w:r w:rsidRPr="00196258">
        <w:rPr>
          <w:rFonts w:ascii="Arial" w:hAnsi="Arial" w:cs="Arial"/>
        </w:rPr>
        <w:t>Die Farbpigmente werden</w:t>
      </w:r>
      <w:r w:rsidR="00D87BCD" w:rsidRPr="00196258">
        <w:rPr>
          <w:rFonts w:ascii="Arial" w:hAnsi="Arial" w:cs="Arial"/>
        </w:rPr>
        <w:t xml:space="preserve"> </w:t>
      </w:r>
      <w:r w:rsidRPr="00196258">
        <w:rPr>
          <w:rFonts w:ascii="Arial" w:hAnsi="Arial" w:cs="Arial"/>
        </w:rPr>
        <w:t>in die zwei-</w:t>
      </w:r>
      <w:proofErr w:type="spellStart"/>
      <w:r w:rsidRPr="00196258">
        <w:rPr>
          <w:rFonts w:ascii="Arial" w:hAnsi="Arial" w:cs="Arial"/>
        </w:rPr>
        <w:t>komponentige</w:t>
      </w:r>
      <w:proofErr w:type="spellEnd"/>
      <w:r w:rsidRPr="00196258">
        <w:rPr>
          <w:rFonts w:ascii="Arial" w:hAnsi="Arial" w:cs="Arial"/>
        </w:rPr>
        <w:t xml:space="preserve"> Abdichtungs- und Nutzschicht </w:t>
      </w:r>
      <w:r w:rsidR="0041423A" w:rsidRPr="00196258">
        <w:rPr>
          <w:rFonts w:ascii="Arial" w:hAnsi="Arial" w:cs="Arial"/>
        </w:rPr>
        <w:t xml:space="preserve">Hadalan </w:t>
      </w:r>
      <w:r w:rsidRPr="00196258">
        <w:rPr>
          <w:rFonts w:ascii="Arial" w:hAnsi="Arial" w:cs="Arial"/>
        </w:rPr>
        <w:t>Velo-Seal gemischt.</w:t>
      </w:r>
    </w:p>
    <w:p w14:paraId="34B59D33" w14:textId="79EF0759" w:rsidR="00D87BCD" w:rsidRPr="00196258" w:rsidRDefault="00D87BCD" w:rsidP="00EE1257">
      <w:pPr>
        <w:spacing w:line="400" w:lineRule="exact"/>
        <w:jc w:val="right"/>
      </w:pPr>
      <w:r w:rsidRPr="00196258">
        <w:rPr>
          <w:rFonts w:ascii="Arial" w:hAnsi="Arial" w:cs="Arial"/>
        </w:rPr>
        <w:t>Foto: Sievert SE</w:t>
      </w:r>
    </w:p>
    <w:p w14:paraId="006ED63B" w14:textId="32F23528" w:rsidR="00E33F02" w:rsidRPr="00196258" w:rsidRDefault="00E33F02" w:rsidP="00D87BCD">
      <w:pPr>
        <w:spacing w:line="400" w:lineRule="exact"/>
        <w:jc w:val="right"/>
        <w:rPr>
          <w:rFonts w:ascii="Arial" w:hAnsi="Arial" w:cs="Arial"/>
          <w:iCs/>
        </w:rPr>
      </w:pPr>
      <w:r w:rsidRPr="00196258">
        <w:rPr>
          <w:rFonts w:ascii="Arial" w:hAnsi="Arial" w:cs="Arial"/>
          <w:iCs/>
          <w:noProof/>
          <w:lang w:eastAsia="ja-JP"/>
        </w:rPr>
        <w:drawing>
          <wp:anchor distT="0" distB="0" distL="114300" distR="114300" simplePos="0" relativeHeight="251680768" behindDoc="0" locked="0" layoutInCell="1" allowOverlap="1" wp14:anchorId="2C1D49CE" wp14:editId="658C98CC">
            <wp:simplePos x="0" y="0"/>
            <wp:positionH relativeFrom="margin">
              <wp:align>left</wp:align>
            </wp:positionH>
            <wp:positionV relativeFrom="paragraph">
              <wp:posOffset>73025</wp:posOffset>
            </wp:positionV>
            <wp:extent cx="3517900" cy="2438400"/>
            <wp:effectExtent l="0" t="0" r="6350" b="0"/>
            <wp:wrapThrough wrapText="bothSides">
              <wp:wrapPolygon edited="0">
                <wp:start x="0" y="0"/>
                <wp:lineTo x="0" y="21431"/>
                <wp:lineTo x="21522" y="21431"/>
                <wp:lineTo x="21522" y="0"/>
                <wp:lineTo x="0" y="0"/>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17900" cy="2438400"/>
                    </a:xfrm>
                    <a:prstGeom prst="rect">
                      <a:avLst/>
                    </a:prstGeom>
                    <a:noFill/>
                  </pic:spPr>
                </pic:pic>
              </a:graphicData>
            </a:graphic>
          </wp:anchor>
        </w:drawing>
      </w:r>
    </w:p>
    <w:p w14:paraId="776F1C3D" w14:textId="624FE937" w:rsidR="00E33F02" w:rsidRPr="00196258" w:rsidRDefault="00E33F02" w:rsidP="00D87BCD">
      <w:pPr>
        <w:spacing w:line="400" w:lineRule="exact"/>
        <w:jc w:val="right"/>
        <w:rPr>
          <w:rFonts w:ascii="Arial" w:hAnsi="Arial" w:cs="Arial"/>
          <w:iCs/>
        </w:rPr>
      </w:pPr>
    </w:p>
    <w:p w14:paraId="6E5286ED" w14:textId="6F0F19DF" w:rsidR="00E33F02" w:rsidRPr="00196258" w:rsidRDefault="00E33F02" w:rsidP="00D87BCD">
      <w:pPr>
        <w:spacing w:line="400" w:lineRule="exact"/>
        <w:jc w:val="right"/>
        <w:rPr>
          <w:rFonts w:ascii="Arial" w:hAnsi="Arial" w:cs="Arial"/>
          <w:iCs/>
        </w:rPr>
      </w:pPr>
    </w:p>
    <w:p w14:paraId="31606FE2" w14:textId="0808DE1B" w:rsidR="00E33F02" w:rsidRPr="00196258" w:rsidRDefault="00E33F02" w:rsidP="00D87BCD">
      <w:pPr>
        <w:spacing w:line="400" w:lineRule="exact"/>
        <w:jc w:val="right"/>
        <w:rPr>
          <w:rFonts w:ascii="Arial" w:hAnsi="Arial" w:cs="Arial"/>
          <w:iCs/>
        </w:rPr>
      </w:pPr>
    </w:p>
    <w:p w14:paraId="2D5786C4" w14:textId="0AF75FDC" w:rsidR="00E33F02" w:rsidRPr="00196258" w:rsidRDefault="00E33F02" w:rsidP="00D87BCD">
      <w:pPr>
        <w:spacing w:line="400" w:lineRule="exact"/>
        <w:jc w:val="right"/>
        <w:rPr>
          <w:rFonts w:ascii="Arial" w:hAnsi="Arial" w:cs="Arial"/>
          <w:iCs/>
        </w:rPr>
      </w:pPr>
    </w:p>
    <w:p w14:paraId="6EBE14FB" w14:textId="36DC3BBE" w:rsidR="00E33F02" w:rsidRPr="00196258" w:rsidRDefault="00E33F02" w:rsidP="00D87BCD">
      <w:pPr>
        <w:spacing w:line="400" w:lineRule="exact"/>
        <w:jc w:val="right"/>
        <w:rPr>
          <w:rFonts w:ascii="Arial" w:hAnsi="Arial" w:cs="Arial"/>
          <w:iCs/>
        </w:rPr>
      </w:pPr>
    </w:p>
    <w:p w14:paraId="328F52FE" w14:textId="77777777" w:rsidR="00E33F02" w:rsidRPr="00196258" w:rsidRDefault="00E33F02" w:rsidP="00D87BCD">
      <w:pPr>
        <w:spacing w:line="400" w:lineRule="exact"/>
        <w:jc w:val="right"/>
        <w:rPr>
          <w:rFonts w:ascii="Arial" w:hAnsi="Arial" w:cs="Arial"/>
          <w:iCs/>
        </w:rPr>
      </w:pPr>
    </w:p>
    <w:p w14:paraId="7A7C0226" w14:textId="0C32AFF3" w:rsidR="00E33F02" w:rsidRPr="00196258" w:rsidRDefault="00E33F02" w:rsidP="00D87BCD">
      <w:pPr>
        <w:spacing w:line="400" w:lineRule="exact"/>
        <w:jc w:val="right"/>
        <w:rPr>
          <w:rFonts w:ascii="Arial" w:hAnsi="Arial" w:cs="Arial"/>
          <w:iCs/>
        </w:rPr>
      </w:pPr>
    </w:p>
    <w:p w14:paraId="6E045B81" w14:textId="77777777" w:rsidR="00E33F02" w:rsidRPr="00196258" w:rsidRDefault="00E33F02" w:rsidP="00D87BCD">
      <w:pPr>
        <w:spacing w:line="400" w:lineRule="exact"/>
        <w:jc w:val="right"/>
        <w:rPr>
          <w:rFonts w:ascii="Arial" w:hAnsi="Arial" w:cs="Arial"/>
          <w:iCs/>
        </w:rPr>
      </w:pPr>
    </w:p>
    <w:p w14:paraId="10B4BDD8" w14:textId="77777777" w:rsidR="00E33F02" w:rsidRPr="00196258" w:rsidRDefault="00E33F02" w:rsidP="00D87BCD">
      <w:pPr>
        <w:spacing w:line="400" w:lineRule="exact"/>
        <w:jc w:val="right"/>
        <w:rPr>
          <w:rFonts w:ascii="Arial" w:hAnsi="Arial" w:cs="Arial"/>
          <w:iCs/>
        </w:rPr>
      </w:pPr>
    </w:p>
    <w:p w14:paraId="44634D5B" w14:textId="10E91711" w:rsidR="0041423A" w:rsidRPr="00196258" w:rsidRDefault="0041423A" w:rsidP="00EE1257">
      <w:pPr>
        <w:spacing w:line="400" w:lineRule="exact"/>
        <w:rPr>
          <w:rFonts w:ascii="Arial" w:hAnsi="Arial" w:cs="Arial"/>
          <w:b/>
          <w:bCs/>
        </w:rPr>
      </w:pPr>
      <w:r w:rsidRPr="00196258">
        <w:rPr>
          <w:rFonts w:ascii="Arial" w:hAnsi="Arial" w:cs="Arial"/>
          <w:b/>
          <w:bCs/>
        </w:rPr>
        <w:t>Verarbeitung 2</w:t>
      </w:r>
    </w:p>
    <w:p w14:paraId="309B7526" w14:textId="3B2D6C82" w:rsidR="0041423A" w:rsidRPr="00196258" w:rsidRDefault="0041423A" w:rsidP="00EE1257">
      <w:pPr>
        <w:spacing w:line="400" w:lineRule="exact"/>
        <w:rPr>
          <w:rFonts w:ascii="Arial" w:hAnsi="Arial" w:cs="Arial"/>
        </w:rPr>
      </w:pPr>
      <w:r w:rsidRPr="00196258">
        <w:rPr>
          <w:rFonts w:ascii="Arial" w:hAnsi="Arial" w:cs="Arial"/>
        </w:rPr>
        <w:t>Anschließend wird die eingefärbte Abdichtungsmasse auf dem Untergrund verteilt</w:t>
      </w:r>
      <w:r w:rsidR="00EE1257" w:rsidRPr="00196258">
        <w:rPr>
          <w:rFonts w:ascii="Arial" w:hAnsi="Arial" w:cs="Arial"/>
        </w:rPr>
        <w:t>.</w:t>
      </w:r>
    </w:p>
    <w:p w14:paraId="56EA0B85" w14:textId="77777777" w:rsidR="0041423A" w:rsidRPr="00196258" w:rsidRDefault="0041423A" w:rsidP="00EE1257">
      <w:pPr>
        <w:spacing w:line="400" w:lineRule="exact"/>
        <w:jc w:val="right"/>
        <w:rPr>
          <w:rFonts w:ascii="Arial" w:hAnsi="Arial" w:cs="Arial"/>
        </w:rPr>
      </w:pPr>
      <w:r w:rsidRPr="00196258">
        <w:rPr>
          <w:rFonts w:ascii="Arial" w:hAnsi="Arial" w:cs="Arial"/>
        </w:rPr>
        <w:t>Foto: Sievert SE</w:t>
      </w:r>
    </w:p>
    <w:p w14:paraId="37F1273E" w14:textId="103382D0" w:rsidR="00D87BCD" w:rsidRPr="00196258" w:rsidRDefault="00E33F02" w:rsidP="001022A2">
      <w:pPr>
        <w:spacing w:line="400" w:lineRule="exact"/>
        <w:rPr>
          <w:rFonts w:ascii="Arial" w:hAnsi="Arial" w:cs="Arial"/>
          <w:b/>
          <w:iCs/>
        </w:rPr>
      </w:pPr>
      <w:r w:rsidRPr="00196258">
        <w:rPr>
          <w:noProof/>
          <w:lang w:eastAsia="ja-JP"/>
        </w:rPr>
        <w:lastRenderedPageBreak/>
        <w:drawing>
          <wp:anchor distT="0" distB="0" distL="114300" distR="114300" simplePos="0" relativeHeight="251665408" behindDoc="0" locked="0" layoutInCell="1" allowOverlap="1" wp14:anchorId="34FEE537" wp14:editId="27D45C6A">
            <wp:simplePos x="0" y="0"/>
            <wp:positionH relativeFrom="column">
              <wp:posOffset>15240</wp:posOffset>
            </wp:positionH>
            <wp:positionV relativeFrom="paragraph">
              <wp:posOffset>-19050</wp:posOffset>
            </wp:positionV>
            <wp:extent cx="3514725" cy="2428875"/>
            <wp:effectExtent l="0" t="0" r="9525" b="952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14725" cy="2428875"/>
                    </a:xfrm>
                    <a:prstGeom prst="rect">
                      <a:avLst/>
                    </a:prstGeom>
                  </pic:spPr>
                </pic:pic>
              </a:graphicData>
            </a:graphic>
          </wp:anchor>
        </w:drawing>
      </w:r>
      <w:r w:rsidR="00D87BCD" w:rsidRPr="00196258">
        <w:rPr>
          <w:rFonts w:ascii="Arial" w:hAnsi="Arial" w:cs="Arial"/>
          <w:b/>
          <w:iCs/>
        </w:rPr>
        <w:t xml:space="preserve">Farbchips </w:t>
      </w:r>
    </w:p>
    <w:p w14:paraId="397B586E" w14:textId="2D08969A" w:rsidR="00D87BCD" w:rsidRPr="00196258" w:rsidRDefault="00651DF1" w:rsidP="00D87BCD">
      <w:pPr>
        <w:spacing w:line="360" w:lineRule="auto"/>
        <w:ind w:right="-285"/>
        <w:outlineLvl w:val="0"/>
        <w:rPr>
          <w:rFonts w:ascii="Arial" w:hAnsi="Arial" w:cs="Arial"/>
          <w:iCs/>
        </w:rPr>
      </w:pPr>
      <w:r w:rsidRPr="00196258">
        <w:rPr>
          <w:rFonts w:ascii="Arial" w:hAnsi="Arial" w:cs="Arial"/>
          <w:iCs/>
        </w:rPr>
        <w:t xml:space="preserve">Das </w:t>
      </w:r>
      <w:r w:rsidR="00C0648A" w:rsidRPr="00196258">
        <w:rPr>
          <w:rFonts w:ascii="Arial" w:hAnsi="Arial" w:cs="Arial"/>
          <w:iCs/>
        </w:rPr>
        <w:t>Hadalan Velo</w:t>
      </w:r>
      <w:r w:rsidRPr="00196258">
        <w:rPr>
          <w:rFonts w:ascii="Arial" w:hAnsi="Arial" w:cs="Arial"/>
          <w:iCs/>
        </w:rPr>
        <w:t>-Balkonsystem</w:t>
      </w:r>
      <w:r w:rsidR="00C0648A" w:rsidRPr="00196258">
        <w:rPr>
          <w:rFonts w:ascii="Arial" w:hAnsi="Arial" w:cs="Arial"/>
          <w:iCs/>
        </w:rPr>
        <w:t xml:space="preserve"> bietet </w:t>
      </w:r>
      <w:r w:rsidR="00E33F02" w:rsidRPr="00196258">
        <w:rPr>
          <w:rFonts w:ascii="Arial" w:hAnsi="Arial" w:cs="Arial"/>
          <w:iCs/>
        </w:rPr>
        <w:t>zahlreiche</w:t>
      </w:r>
      <w:r w:rsidR="00C0648A" w:rsidRPr="00196258">
        <w:rPr>
          <w:rFonts w:ascii="Arial" w:hAnsi="Arial" w:cs="Arial"/>
          <w:iCs/>
        </w:rPr>
        <w:t xml:space="preserve"> Gestaltungsmöglichkeiten – zum Beispiel durch das Einstreuen von Farbchips.</w:t>
      </w:r>
    </w:p>
    <w:p w14:paraId="4BFC44CF" w14:textId="69D69462" w:rsidR="00D87BCD" w:rsidRPr="00196258" w:rsidRDefault="00C0648A" w:rsidP="00D87BCD">
      <w:pPr>
        <w:spacing w:line="400" w:lineRule="exact"/>
        <w:jc w:val="right"/>
        <w:rPr>
          <w:rFonts w:ascii="Arial" w:hAnsi="Arial" w:cs="Arial"/>
          <w:iCs/>
        </w:rPr>
      </w:pPr>
      <w:r w:rsidRPr="00196258">
        <w:rPr>
          <w:noProof/>
          <w:lang w:eastAsia="ja-JP"/>
        </w:rPr>
        <w:drawing>
          <wp:anchor distT="0" distB="0" distL="114300" distR="114300" simplePos="0" relativeHeight="251669504" behindDoc="0" locked="0" layoutInCell="1" allowOverlap="1" wp14:anchorId="0FB04C76" wp14:editId="4AEFE8B4">
            <wp:simplePos x="0" y="0"/>
            <wp:positionH relativeFrom="column">
              <wp:posOffset>-24765</wp:posOffset>
            </wp:positionH>
            <wp:positionV relativeFrom="paragraph">
              <wp:posOffset>433705</wp:posOffset>
            </wp:positionV>
            <wp:extent cx="3514725" cy="2428875"/>
            <wp:effectExtent l="0" t="0" r="9525" b="9525"/>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4725" cy="2428875"/>
                    </a:xfrm>
                    <a:prstGeom prst="rect">
                      <a:avLst/>
                    </a:prstGeom>
                  </pic:spPr>
                </pic:pic>
              </a:graphicData>
            </a:graphic>
          </wp:anchor>
        </w:drawing>
      </w:r>
      <w:r w:rsidR="00D87BCD" w:rsidRPr="00196258">
        <w:rPr>
          <w:rFonts w:ascii="Arial" w:hAnsi="Arial" w:cs="Arial"/>
          <w:iCs/>
        </w:rPr>
        <w:t>Foto: Sievert SE</w:t>
      </w:r>
    </w:p>
    <w:p w14:paraId="078DF51D" w14:textId="77777777" w:rsidR="00E33F02" w:rsidRPr="00196258" w:rsidRDefault="00615E2B" w:rsidP="00E33F02">
      <w:pPr>
        <w:spacing w:line="400" w:lineRule="exact"/>
        <w:rPr>
          <w:rFonts w:ascii="Arial" w:hAnsi="Arial" w:cs="Arial"/>
          <w:b/>
          <w:iCs/>
        </w:rPr>
      </w:pPr>
      <w:r w:rsidRPr="00196258">
        <w:rPr>
          <w:rFonts w:ascii="Arial" w:hAnsi="Arial" w:cs="Arial"/>
          <w:b/>
          <w:iCs/>
        </w:rPr>
        <w:t>Versiegelung</w:t>
      </w:r>
    </w:p>
    <w:p w14:paraId="121CC328" w14:textId="00EFB8B7" w:rsidR="00615E2B" w:rsidRPr="00196258" w:rsidRDefault="00615E2B" w:rsidP="00E33F02">
      <w:pPr>
        <w:spacing w:line="400" w:lineRule="exact"/>
        <w:rPr>
          <w:rFonts w:ascii="Arial" w:hAnsi="Arial" w:cs="Arial"/>
          <w:b/>
          <w:iCs/>
        </w:rPr>
      </w:pPr>
      <w:r w:rsidRPr="00196258">
        <w:rPr>
          <w:rFonts w:ascii="Arial" w:hAnsi="Arial" w:cs="Arial"/>
          <w:iCs/>
        </w:rPr>
        <w:t xml:space="preserve">Mit der hochwiderstandsfähigen Versiegelung Hadalan Velo-Flex </w:t>
      </w:r>
      <w:r w:rsidR="00D87BCD" w:rsidRPr="00196258">
        <w:rPr>
          <w:rFonts w:ascii="Arial" w:hAnsi="Arial" w:cs="Arial"/>
          <w:iCs/>
        </w:rPr>
        <w:t>wird</w:t>
      </w:r>
      <w:r w:rsidRPr="00196258">
        <w:rPr>
          <w:rFonts w:ascii="Arial" w:hAnsi="Arial" w:cs="Arial"/>
          <w:iCs/>
        </w:rPr>
        <w:t xml:space="preserve"> der Beschichtungsaufbau </w:t>
      </w:r>
      <w:r w:rsidR="00D87BCD" w:rsidRPr="00196258">
        <w:rPr>
          <w:rFonts w:ascii="Arial" w:hAnsi="Arial" w:cs="Arial"/>
          <w:iCs/>
        </w:rPr>
        <w:t>je nach Ausführung ergänzt</w:t>
      </w:r>
      <w:r w:rsidRPr="00196258">
        <w:rPr>
          <w:rFonts w:ascii="Arial" w:hAnsi="Arial" w:cs="Arial"/>
          <w:iCs/>
        </w:rPr>
        <w:t>.</w:t>
      </w:r>
    </w:p>
    <w:p w14:paraId="74778362" w14:textId="76C20A43" w:rsidR="00615E2B" w:rsidRDefault="00615E2B" w:rsidP="00615E2B">
      <w:pPr>
        <w:spacing w:line="400" w:lineRule="exact"/>
        <w:jc w:val="right"/>
        <w:rPr>
          <w:rFonts w:ascii="Arial" w:hAnsi="Arial" w:cs="Arial"/>
          <w:iCs/>
        </w:rPr>
      </w:pPr>
      <w:r w:rsidRPr="00196258">
        <w:rPr>
          <w:rFonts w:ascii="Arial" w:hAnsi="Arial" w:cs="Arial"/>
          <w:iCs/>
        </w:rPr>
        <w:t>Foto: Sievert SE</w:t>
      </w:r>
    </w:p>
    <w:p w14:paraId="0D10B131" w14:textId="2DF26226" w:rsidR="00383067" w:rsidRDefault="00383067" w:rsidP="00383067">
      <w:pPr>
        <w:spacing w:line="400" w:lineRule="exact"/>
        <w:rPr>
          <w:rFonts w:ascii="Arial" w:hAnsi="Arial" w:cs="Arial"/>
          <w:iCs/>
        </w:rPr>
      </w:pPr>
    </w:p>
    <w:p w14:paraId="46AC1DC7" w14:textId="53FF2A31" w:rsidR="00383067" w:rsidRDefault="00383067" w:rsidP="00383067">
      <w:pPr>
        <w:spacing w:line="400" w:lineRule="exact"/>
        <w:rPr>
          <w:rFonts w:ascii="Arial" w:hAnsi="Arial" w:cs="Arial"/>
          <w:iCs/>
        </w:rPr>
      </w:pPr>
    </w:p>
    <w:p w14:paraId="7F027DE7" w14:textId="1DA4FA89" w:rsidR="00383067" w:rsidRDefault="00383067" w:rsidP="00383067">
      <w:pPr>
        <w:spacing w:line="400" w:lineRule="exact"/>
        <w:rPr>
          <w:rFonts w:ascii="Arial" w:hAnsi="Arial" w:cs="Arial"/>
          <w:iCs/>
        </w:rPr>
      </w:pPr>
    </w:p>
    <w:p w14:paraId="3F0B924B" w14:textId="001D8998" w:rsidR="00383067" w:rsidRDefault="00383067" w:rsidP="00383067">
      <w:pPr>
        <w:tabs>
          <w:tab w:val="left" w:pos="3828"/>
        </w:tabs>
        <w:spacing w:line="400" w:lineRule="exact"/>
        <w:rPr>
          <w:rFonts w:ascii="Arial" w:hAnsi="Arial" w:cs="Arial"/>
          <w:iCs/>
          <w:color w:val="FF0000"/>
        </w:rPr>
      </w:pPr>
    </w:p>
    <w:p w14:paraId="100B1243" w14:textId="3517B522" w:rsidR="00383067" w:rsidRPr="00196258" w:rsidRDefault="005724C2" w:rsidP="00383067">
      <w:pPr>
        <w:tabs>
          <w:tab w:val="left" w:pos="3828"/>
        </w:tabs>
        <w:spacing w:line="400" w:lineRule="exact"/>
        <w:rPr>
          <w:noProof/>
          <w:lang w:eastAsia="de-DE"/>
        </w:rPr>
      </w:pPr>
      <w:r>
        <w:rPr>
          <w:noProof/>
        </w:rPr>
        <w:drawing>
          <wp:anchor distT="0" distB="0" distL="114300" distR="114300" simplePos="0" relativeHeight="251681792" behindDoc="0" locked="0" layoutInCell="1" allowOverlap="1" wp14:anchorId="1A4FE915" wp14:editId="4BCA9089">
            <wp:simplePos x="0" y="0"/>
            <wp:positionH relativeFrom="column">
              <wp:posOffset>-1905</wp:posOffset>
            </wp:positionH>
            <wp:positionV relativeFrom="paragraph">
              <wp:posOffset>-2238375</wp:posOffset>
            </wp:positionV>
            <wp:extent cx="3514725" cy="2438400"/>
            <wp:effectExtent l="0" t="0" r="9525"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14725" cy="2438400"/>
                    </a:xfrm>
                    <a:prstGeom prst="rect">
                      <a:avLst/>
                    </a:prstGeom>
                  </pic:spPr>
                </pic:pic>
              </a:graphicData>
            </a:graphic>
          </wp:anchor>
        </w:drawing>
      </w:r>
      <w:proofErr w:type="spellStart"/>
      <w:r w:rsidR="00383067" w:rsidRPr="00196258">
        <w:rPr>
          <w:rFonts w:ascii="Arial" w:hAnsi="Arial" w:cs="Arial"/>
          <w:b/>
        </w:rPr>
        <w:t>Hadalan</w:t>
      </w:r>
      <w:proofErr w:type="spellEnd"/>
      <w:r w:rsidR="00383067" w:rsidRPr="00196258">
        <w:rPr>
          <w:rFonts w:ascii="Arial" w:hAnsi="Arial" w:cs="Arial"/>
          <w:b/>
        </w:rPr>
        <w:t xml:space="preserve"> Velo-Balkonsystem</w:t>
      </w:r>
    </w:p>
    <w:p w14:paraId="13C83FE0" w14:textId="77777777" w:rsidR="00383067" w:rsidRPr="00196258" w:rsidRDefault="00383067" w:rsidP="00383067">
      <w:pPr>
        <w:spacing w:line="400" w:lineRule="exact"/>
        <w:jc w:val="both"/>
        <w:rPr>
          <w:noProof/>
        </w:rPr>
      </w:pPr>
      <w:r w:rsidRPr="00196258">
        <w:rPr>
          <w:rFonts w:ascii="Arial" w:hAnsi="Arial" w:cs="Arial"/>
          <w:iCs/>
        </w:rPr>
        <w:t xml:space="preserve">Das </w:t>
      </w:r>
      <w:proofErr w:type="spellStart"/>
      <w:r w:rsidRPr="00196258">
        <w:rPr>
          <w:rFonts w:ascii="Arial" w:hAnsi="Arial" w:cs="Arial"/>
          <w:iCs/>
        </w:rPr>
        <w:t>Hadalan</w:t>
      </w:r>
      <w:proofErr w:type="spellEnd"/>
      <w:r w:rsidRPr="00196258">
        <w:rPr>
          <w:rFonts w:ascii="Arial" w:hAnsi="Arial" w:cs="Arial"/>
          <w:iCs/>
        </w:rPr>
        <w:t xml:space="preserve"> Velo-Balkonsystem von hahne schützt nicht nur die Bausubstanz, sondern lässt sich zudem innerhalb von nur einem Arbeitstag realisieren.  </w:t>
      </w:r>
    </w:p>
    <w:p w14:paraId="6EB55F07" w14:textId="5DCEB9AD" w:rsidR="00383067" w:rsidRPr="00DE30A4" w:rsidRDefault="00383067" w:rsidP="00383067">
      <w:pPr>
        <w:spacing w:line="400" w:lineRule="exact"/>
        <w:jc w:val="right"/>
        <w:rPr>
          <w:rFonts w:ascii="Arial" w:hAnsi="Arial" w:cs="Arial"/>
          <w:iCs/>
        </w:rPr>
      </w:pPr>
      <w:r w:rsidRPr="00196258">
        <w:rPr>
          <w:rFonts w:ascii="Arial" w:hAnsi="Arial" w:cs="Arial"/>
          <w:iCs/>
        </w:rPr>
        <w:t>Foto: Sievert SE</w:t>
      </w:r>
    </w:p>
    <w:sectPr w:rsidR="00383067" w:rsidRPr="00DE30A4" w:rsidSect="00232CFE">
      <w:headerReference w:type="even" r:id="rId21"/>
      <w:headerReference w:type="default" r:id="rId22"/>
      <w:footerReference w:type="even" r:id="rId23"/>
      <w:footerReference w:type="default" r:id="rId24"/>
      <w:headerReference w:type="first" r:id="rId25"/>
      <w:footerReference w:type="first" r:id="rId26"/>
      <w:footnotePr>
        <w:pos w:val="beneathText"/>
      </w:footnotePr>
      <w:pgSz w:w="11905" w:h="16837"/>
      <w:pgMar w:top="2693" w:right="1985" w:bottom="1135" w:left="2835"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BD50D" w14:textId="77777777" w:rsidR="001761BE" w:rsidRDefault="001761BE">
      <w:r>
        <w:separator/>
      </w:r>
    </w:p>
  </w:endnote>
  <w:endnote w:type="continuationSeparator" w:id="0">
    <w:p w14:paraId="3EEAC82F" w14:textId="77777777" w:rsidR="001761BE" w:rsidRDefault="0017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5200FDFF" w:usb2="0A242021" w:usb3="00000000" w:csb0="000001FF" w:csb1="00000000"/>
  </w:font>
  <w:font w:name="Tahoma">
    <w:panose1 w:val="020B0604030504040204"/>
    <w:charset w:val="00"/>
    <w:family w:val="swiss"/>
    <w:pitch w:val="variable"/>
    <w:sig w:usb0="E1002EFF" w:usb1="C000605B" w:usb2="00000029" w:usb3="00000000" w:csb0="000101FF" w:csb1="00000000"/>
  </w:font>
  <w:font w:name="NimbusSanDBlaCon">
    <w:charset w:val="00"/>
    <w:family w:val="swiss"/>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AB01" w14:textId="77777777" w:rsidR="00D95339" w:rsidRDefault="00D95339" w:rsidP="00236781">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1AD9214E" w14:textId="77777777" w:rsidR="00D95339" w:rsidRDefault="00D95339" w:rsidP="003C2B1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705A5" w14:textId="77777777" w:rsidR="00D95339" w:rsidRPr="00236781" w:rsidRDefault="00D95339" w:rsidP="00CB450F">
    <w:pPr>
      <w:pStyle w:val="Fuzeile"/>
      <w:framePr w:wrap="around" w:vAnchor="text" w:hAnchor="page" w:x="5386" w:y="150"/>
      <w:rPr>
        <w:rStyle w:val="Seitenzahl"/>
        <w:rFonts w:ascii="Arial" w:hAnsi="Arial" w:cs="Arial"/>
        <w:sz w:val="20"/>
        <w:szCs w:val="20"/>
      </w:rPr>
    </w:pPr>
    <w:r w:rsidRPr="00236781">
      <w:rPr>
        <w:rStyle w:val="Seitenzahl"/>
        <w:rFonts w:ascii="Arial" w:hAnsi="Arial" w:cs="Arial"/>
        <w:sz w:val="20"/>
        <w:szCs w:val="20"/>
      </w:rPr>
      <w:t xml:space="preserve">Seite </w:t>
    </w:r>
    <w:r w:rsidRPr="00236781">
      <w:rPr>
        <w:rStyle w:val="Seitenzahl"/>
        <w:rFonts w:ascii="Arial" w:hAnsi="Arial" w:cs="Arial"/>
        <w:sz w:val="20"/>
        <w:szCs w:val="20"/>
      </w:rPr>
      <w:fldChar w:fldCharType="begin"/>
    </w:r>
    <w:r w:rsidRPr="00236781">
      <w:rPr>
        <w:rStyle w:val="Seitenzahl"/>
        <w:rFonts w:ascii="Arial" w:hAnsi="Arial" w:cs="Arial"/>
        <w:sz w:val="20"/>
        <w:szCs w:val="20"/>
      </w:rPr>
      <w:instrText xml:space="preserve">PAGE  </w:instrText>
    </w:r>
    <w:r w:rsidRPr="00236781">
      <w:rPr>
        <w:rStyle w:val="Seitenzahl"/>
        <w:rFonts w:ascii="Arial" w:hAnsi="Arial" w:cs="Arial"/>
        <w:sz w:val="20"/>
        <w:szCs w:val="20"/>
      </w:rPr>
      <w:fldChar w:fldCharType="separate"/>
    </w:r>
    <w:r w:rsidR="00651DF1">
      <w:rPr>
        <w:rStyle w:val="Seitenzahl"/>
        <w:rFonts w:ascii="Arial" w:hAnsi="Arial" w:cs="Arial"/>
        <w:noProof/>
        <w:sz w:val="20"/>
        <w:szCs w:val="20"/>
      </w:rPr>
      <w:t>8</w:t>
    </w:r>
    <w:r w:rsidRPr="00236781">
      <w:rPr>
        <w:rStyle w:val="Seitenzahl"/>
        <w:rFonts w:ascii="Arial" w:hAnsi="Arial" w:cs="Arial"/>
        <w:sz w:val="20"/>
        <w:szCs w:val="20"/>
      </w:rPr>
      <w:fldChar w:fldCharType="end"/>
    </w:r>
    <w:r w:rsidRPr="00236781">
      <w:rPr>
        <w:rStyle w:val="Seitenzahl"/>
        <w:rFonts w:ascii="Arial" w:hAnsi="Arial" w:cs="Arial"/>
        <w:sz w:val="20"/>
        <w:szCs w:val="20"/>
      </w:rPr>
      <w:t xml:space="preserve"> von </w:t>
    </w:r>
    <w:r>
      <w:rPr>
        <w:rStyle w:val="Seitenzahl"/>
        <w:rFonts w:ascii="Arial" w:hAnsi="Arial" w:cs="Arial"/>
        <w:noProof/>
        <w:sz w:val="20"/>
        <w:szCs w:val="20"/>
      </w:rPr>
      <w:fldChar w:fldCharType="begin"/>
    </w:r>
    <w:r>
      <w:rPr>
        <w:rStyle w:val="Seitenzahl"/>
        <w:rFonts w:ascii="Arial" w:hAnsi="Arial" w:cs="Arial"/>
        <w:noProof/>
        <w:sz w:val="20"/>
        <w:szCs w:val="20"/>
      </w:rPr>
      <w:instrText xml:space="preserve"> NUMPAGES   \* MERGEFORMAT </w:instrText>
    </w:r>
    <w:r>
      <w:rPr>
        <w:rStyle w:val="Seitenzahl"/>
        <w:rFonts w:ascii="Arial" w:hAnsi="Arial" w:cs="Arial"/>
        <w:noProof/>
        <w:sz w:val="20"/>
        <w:szCs w:val="20"/>
      </w:rPr>
      <w:fldChar w:fldCharType="separate"/>
    </w:r>
    <w:r w:rsidR="00651DF1">
      <w:rPr>
        <w:rStyle w:val="Seitenzahl"/>
        <w:rFonts w:ascii="Arial" w:hAnsi="Arial" w:cs="Arial"/>
        <w:noProof/>
        <w:sz w:val="20"/>
        <w:szCs w:val="20"/>
      </w:rPr>
      <w:t>8</w:t>
    </w:r>
    <w:r>
      <w:rPr>
        <w:rStyle w:val="Seitenzahl"/>
        <w:rFonts w:ascii="Arial" w:hAnsi="Arial" w:cs="Arial"/>
        <w:noProof/>
        <w:sz w:val="20"/>
        <w:szCs w:val="20"/>
      </w:rPr>
      <w:fldChar w:fldCharType="end"/>
    </w:r>
  </w:p>
  <w:p w14:paraId="01003D4C" w14:textId="77777777" w:rsidR="00D95339" w:rsidRDefault="00D95339" w:rsidP="00236781">
    <w:pPr>
      <w:pStyle w:val="Fuzeile"/>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07796" w14:textId="77777777" w:rsidR="002C5491" w:rsidRDefault="002C54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FB7A7" w14:textId="77777777" w:rsidR="001761BE" w:rsidRDefault="001761BE">
      <w:r>
        <w:separator/>
      </w:r>
    </w:p>
  </w:footnote>
  <w:footnote w:type="continuationSeparator" w:id="0">
    <w:p w14:paraId="69F4EEFB" w14:textId="77777777" w:rsidR="001761BE" w:rsidRDefault="0017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291C" w14:textId="77777777" w:rsidR="002C5491" w:rsidRDefault="002C54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AE32" w14:textId="1C71E83D" w:rsidR="00D95339" w:rsidRDefault="00D95339" w:rsidP="008B02B6">
    <w:pPr>
      <w:pStyle w:val="Kopfzeile"/>
      <w:jc w:val="right"/>
      <w:rPr>
        <w:noProof/>
        <w:lang w:eastAsia="de-DE"/>
      </w:rPr>
    </w:pPr>
    <w:r>
      <w:rPr>
        <w:noProof/>
        <w:lang w:eastAsia="ja-JP"/>
      </w:rPr>
      <w:drawing>
        <wp:inline distT="0" distB="0" distL="0" distR="0" wp14:anchorId="58E72FDB" wp14:editId="12257C4B">
          <wp:extent cx="1930866" cy="823061"/>
          <wp:effectExtent l="0" t="0" r="0" b="0"/>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vert_Logo_sRGB (Screen).png"/>
                  <pic:cNvPicPr/>
                </pic:nvPicPr>
                <pic:blipFill>
                  <a:blip r:embed="rId1">
                    <a:extLst>
                      <a:ext uri="{28A0092B-C50C-407E-A947-70E740481C1C}">
                        <a14:useLocalDpi xmlns:a14="http://schemas.microsoft.com/office/drawing/2010/main" val="0"/>
                      </a:ext>
                    </a:extLst>
                  </a:blip>
                  <a:stretch>
                    <a:fillRect/>
                  </a:stretch>
                </pic:blipFill>
                <pic:spPr>
                  <a:xfrm>
                    <a:off x="0" y="0"/>
                    <a:ext cx="1930991" cy="8231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3110" w14:textId="77777777" w:rsidR="002C5491" w:rsidRDefault="002C549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040345"/>
    <w:multiLevelType w:val="hybridMultilevel"/>
    <w:tmpl w:val="3928403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8723D80"/>
    <w:multiLevelType w:val="hybridMultilevel"/>
    <w:tmpl w:val="503688EA"/>
    <w:lvl w:ilvl="0" w:tplc="0EA6310C">
      <w:start w:val="1"/>
      <w:numFmt w:val="bullet"/>
      <w:lvlText w:val=""/>
      <w:lvlJc w:val="left"/>
      <w:pPr>
        <w:tabs>
          <w:tab w:val="num" w:pos="1211"/>
        </w:tabs>
        <w:ind w:left="1211" w:hanging="360"/>
      </w:pPr>
      <w:rPr>
        <w:rFonts w:ascii="Wingdings" w:hAnsi="Wingdings" w:hint="default"/>
      </w:rPr>
    </w:lvl>
    <w:lvl w:ilvl="1" w:tplc="20E8E088" w:tentative="1">
      <w:start w:val="1"/>
      <w:numFmt w:val="bullet"/>
      <w:lvlText w:val=""/>
      <w:lvlJc w:val="left"/>
      <w:pPr>
        <w:tabs>
          <w:tab w:val="num" w:pos="1931"/>
        </w:tabs>
        <w:ind w:left="1931" w:hanging="360"/>
      </w:pPr>
      <w:rPr>
        <w:rFonts w:ascii="Wingdings" w:hAnsi="Wingdings" w:hint="default"/>
      </w:rPr>
    </w:lvl>
    <w:lvl w:ilvl="2" w:tplc="46CC9582" w:tentative="1">
      <w:start w:val="1"/>
      <w:numFmt w:val="bullet"/>
      <w:lvlText w:val=""/>
      <w:lvlJc w:val="left"/>
      <w:pPr>
        <w:tabs>
          <w:tab w:val="num" w:pos="2651"/>
        </w:tabs>
        <w:ind w:left="2651" w:hanging="360"/>
      </w:pPr>
      <w:rPr>
        <w:rFonts w:ascii="Wingdings" w:hAnsi="Wingdings" w:hint="default"/>
      </w:rPr>
    </w:lvl>
    <w:lvl w:ilvl="3" w:tplc="FFCE366E" w:tentative="1">
      <w:start w:val="1"/>
      <w:numFmt w:val="bullet"/>
      <w:lvlText w:val=""/>
      <w:lvlJc w:val="left"/>
      <w:pPr>
        <w:tabs>
          <w:tab w:val="num" w:pos="3371"/>
        </w:tabs>
        <w:ind w:left="3371" w:hanging="360"/>
      </w:pPr>
      <w:rPr>
        <w:rFonts w:ascii="Wingdings" w:hAnsi="Wingdings" w:hint="default"/>
      </w:rPr>
    </w:lvl>
    <w:lvl w:ilvl="4" w:tplc="A64094E0" w:tentative="1">
      <w:start w:val="1"/>
      <w:numFmt w:val="bullet"/>
      <w:lvlText w:val=""/>
      <w:lvlJc w:val="left"/>
      <w:pPr>
        <w:tabs>
          <w:tab w:val="num" w:pos="4091"/>
        </w:tabs>
        <w:ind w:left="4091" w:hanging="360"/>
      </w:pPr>
      <w:rPr>
        <w:rFonts w:ascii="Wingdings" w:hAnsi="Wingdings" w:hint="default"/>
      </w:rPr>
    </w:lvl>
    <w:lvl w:ilvl="5" w:tplc="C114AC7E" w:tentative="1">
      <w:start w:val="1"/>
      <w:numFmt w:val="bullet"/>
      <w:lvlText w:val=""/>
      <w:lvlJc w:val="left"/>
      <w:pPr>
        <w:tabs>
          <w:tab w:val="num" w:pos="4811"/>
        </w:tabs>
        <w:ind w:left="4811" w:hanging="360"/>
      </w:pPr>
      <w:rPr>
        <w:rFonts w:ascii="Wingdings" w:hAnsi="Wingdings" w:hint="default"/>
      </w:rPr>
    </w:lvl>
    <w:lvl w:ilvl="6" w:tplc="F62EFACC" w:tentative="1">
      <w:start w:val="1"/>
      <w:numFmt w:val="bullet"/>
      <w:lvlText w:val=""/>
      <w:lvlJc w:val="left"/>
      <w:pPr>
        <w:tabs>
          <w:tab w:val="num" w:pos="5531"/>
        </w:tabs>
        <w:ind w:left="5531" w:hanging="360"/>
      </w:pPr>
      <w:rPr>
        <w:rFonts w:ascii="Wingdings" w:hAnsi="Wingdings" w:hint="default"/>
      </w:rPr>
    </w:lvl>
    <w:lvl w:ilvl="7" w:tplc="E6222310" w:tentative="1">
      <w:start w:val="1"/>
      <w:numFmt w:val="bullet"/>
      <w:lvlText w:val=""/>
      <w:lvlJc w:val="left"/>
      <w:pPr>
        <w:tabs>
          <w:tab w:val="num" w:pos="6251"/>
        </w:tabs>
        <w:ind w:left="6251" w:hanging="360"/>
      </w:pPr>
      <w:rPr>
        <w:rFonts w:ascii="Wingdings" w:hAnsi="Wingdings" w:hint="default"/>
      </w:rPr>
    </w:lvl>
    <w:lvl w:ilvl="8" w:tplc="90744300" w:tentative="1">
      <w:start w:val="1"/>
      <w:numFmt w:val="bullet"/>
      <w:lvlText w:val=""/>
      <w:lvlJc w:val="left"/>
      <w:pPr>
        <w:tabs>
          <w:tab w:val="num" w:pos="6971"/>
        </w:tabs>
        <w:ind w:left="6971"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142"/>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13"/>
    <w:rsid w:val="0000220F"/>
    <w:rsid w:val="000026D0"/>
    <w:rsid w:val="000046F7"/>
    <w:rsid w:val="00004E9D"/>
    <w:rsid w:val="000069BE"/>
    <w:rsid w:val="0000714D"/>
    <w:rsid w:val="000074F0"/>
    <w:rsid w:val="000111C4"/>
    <w:rsid w:val="00011695"/>
    <w:rsid w:val="000118E7"/>
    <w:rsid w:val="00012DEC"/>
    <w:rsid w:val="00013337"/>
    <w:rsid w:val="00014688"/>
    <w:rsid w:val="00014CEC"/>
    <w:rsid w:val="000153E7"/>
    <w:rsid w:val="00016429"/>
    <w:rsid w:val="000167D7"/>
    <w:rsid w:val="000202D6"/>
    <w:rsid w:val="00021D93"/>
    <w:rsid w:val="0002242F"/>
    <w:rsid w:val="00022E63"/>
    <w:rsid w:val="00022FB4"/>
    <w:rsid w:val="00023BD3"/>
    <w:rsid w:val="000252BA"/>
    <w:rsid w:val="0002568B"/>
    <w:rsid w:val="00026273"/>
    <w:rsid w:val="00026E99"/>
    <w:rsid w:val="0003086C"/>
    <w:rsid w:val="000331F2"/>
    <w:rsid w:val="00034D4F"/>
    <w:rsid w:val="000355D7"/>
    <w:rsid w:val="00037B5D"/>
    <w:rsid w:val="00040347"/>
    <w:rsid w:val="00040C1F"/>
    <w:rsid w:val="0004256E"/>
    <w:rsid w:val="00044B19"/>
    <w:rsid w:val="00045108"/>
    <w:rsid w:val="00045986"/>
    <w:rsid w:val="000464DD"/>
    <w:rsid w:val="00046934"/>
    <w:rsid w:val="000470F9"/>
    <w:rsid w:val="00047DEF"/>
    <w:rsid w:val="000507F0"/>
    <w:rsid w:val="000529A2"/>
    <w:rsid w:val="00052D39"/>
    <w:rsid w:val="00052EC9"/>
    <w:rsid w:val="00053E7F"/>
    <w:rsid w:val="00054DDA"/>
    <w:rsid w:val="00054E01"/>
    <w:rsid w:val="00054FDA"/>
    <w:rsid w:val="00061A1A"/>
    <w:rsid w:val="00062961"/>
    <w:rsid w:val="000637DD"/>
    <w:rsid w:val="00063A85"/>
    <w:rsid w:val="00064050"/>
    <w:rsid w:val="000648BD"/>
    <w:rsid w:val="00066666"/>
    <w:rsid w:val="00066A14"/>
    <w:rsid w:val="00070967"/>
    <w:rsid w:val="0007157C"/>
    <w:rsid w:val="00071FCF"/>
    <w:rsid w:val="0007265B"/>
    <w:rsid w:val="000735E3"/>
    <w:rsid w:val="0007382D"/>
    <w:rsid w:val="0007389B"/>
    <w:rsid w:val="00073C19"/>
    <w:rsid w:val="00073FE9"/>
    <w:rsid w:val="00074028"/>
    <w:rsid w:val="00075479"/>
    <w:rsid w:val="000755C8"/>
    <w:rsid w:val="00075A5F"/>
    <w:rsid w:val="00076F28"/>
    <w:rsid w:val="0007718D"/>
    <w:rsid w:val="00077A73"/>
    <w:rsid w:val="00081B8E"/>
    <w:rsid w:val="00082A36"/>
    <w:rsid w:val="00083360"/>
    <w:rsid w:val="00083504"/>
    <w:rsid w:val="00083AFD"/>
    <w:rsid w:val="0008574A"/>
    <w:rsid w:val="00086D7D"/>
    <w:rsid w:val="000879DA"/>
    <w:rsid w:val="00087DCD"/>
    <w:rsid w:val="00090307"/>
    <w:rsid w:val="000904AB"/>
    <w:rsid w:val="00090CB8"/>
    <w:rsid w:val="00090DB5"/>
    <w:rsid w:val="00091814"/>
    <w:rsid w:val="00091E89"/>
    <w:rsid w:val="000924E4"/>
    <w:rsid w:val="00092642"/>
    <w:rsid w:val="0009723F"/>
    <w:rsid w:val="00097536"/>
    <w:rsid w:val="000A11F1"/>
    <w:rsid w:val="000A17AF"/>
    <w:rsid w:val="000A18A9"/>
    <w:rsid w:val="000A1BB7"/>
    <w:rsid w:val="000A249B"/>
    <w:rsid w:val="000A36A3"/>
    <w:rsid w:val="000A4F96"/>
    <w:rsid w:val="000A4FCB"/>
    <w:rsid w:val="000A66E7"/>
    <w:rsid w:val="000A6904"/>
    <w:rsid w:val="000A6A8E"/>
    <w:rsid w:val="000A732D"/>
    <w:rsid w:val="000A7550"/>
    <w:rsid w:val="000B155B"/>
    <w:rsid w:val="000B31BF"/>
    <w:rsid w:val="000B37B4"/>
    <w:rsid w:val="000B4B77"/>
    <w:rsid w:val="000B4C99"/>
    <w:rsid w:val="000B762B"/>
    <w:rsid w:val="000C0090"/>
    <w:rsid w:val="000C11C1"/>
    <w:rsid w:val="000C2015"/>
    <w:rsid w:val="000C25AA"/>
    <w:rsid w:val="000C2A5C"/>
    <w:rsid w:val="000C2A77"/>
    <w:rsid w:val="000C305A"/>
    <w:rsid w:val="000C3799"/>
    <w:rsid w:val="000C4793"/>
    <w:rsid w:val="000C4DE8"/>
    <w:rsid w:val="000C568B"/>
    <w:rsid w:val="000C631C"/>
    <w:rsid w:val="000C6412"/>
    <w:rsid w:val="000C6A0A"/>
    <w:rsid w:val="000C7AB4"/>
    <w:rsid w:val="000D0073"/>
    <w:rsid w:val="000D0361"/>
    <w:rsid w:val="000D0834"/>
    <w:rsid w:val="000D0ADA"/>
    <w:rsid w:val="000D1504"/>
    <w:rsid w:val="000D150C"/>
    <w:rsid w:val="000D18E8"/>
    <w:rsid w:val="000D1985"/>
    <w:rsid w:val="000D1F82"/>
    <w:rsid w:val="000D3966"/>
    <w:rsid w:val="000D3C87"/>
    <w:rsid w:val="000D4B7D"/>
    <w:rsid w:val="000D4B82"/>
    <w:rsid w:val="000D4DB0"/>
    <w:rsid w:val="000D737A"/>
    <w:rsid w:val="000E083C"/>
    <w:rsid w:val="000E0AC5"/>
    <w:rsid w:val="000E1154"/>
    <w:rsid w:val="000E1986"/>
    <w:rsid w:val="000E2C6B"/>
    <w:rsid w:val="000E3937"/>
    <w:rsid w:val="000E4918"/>
    <w:rsid w:val="000E4ACE"/>
    <w:rsid w:val="000E51A6"/>
    <w:rsid w:val="000E684E"/>
    <w:rsid w:val="000E6E79"/>
    <w:rsid w:val="000F0051"/>
    <w:rsid w:val="000F06AD"/>
    <w:rsid w:val="000F0BE8"/>
    <w:rsid w:val="000F1DAD"/>
    <w:rsid w:val="000F3026"/>
    <w:rsid w:val="000F4763"/>
    <w:rsid w:val="000F48D5"/>
    <w:rsid w:val="000F48FD"/>
    <w:rsid w:val="000F49C4"/>
    <w:rsid w:val="000F5F0B"/>
    <w:rsid w:val="000F6C05"/>
    <w:rsid w:val="000F7395"/>
    <w:rsid w:val="00100C6A"/>
    <w:rsid w:val="001015D6"/>
    <w:rsid w:val="001022A2"/>
    <w:rsid w:val="0010248D"/>
    <w:rsid w:val="00102B01"/>
    <w:rsid w:val="00103BA1"/>
    <w:rsid w:val="00104430"/>
    <w:rsid w:val="00104AA5"/>
    <w:rsid w:val="00105936"/>
    <w:rsid w:val="00105F35"/>
    <w:rsid w:val="001062A1"/>
    <w:rsid w:val="00106BAF"/>
    <w:rsid w:val="0010729A"/>
    <w:rsid w:val="00107DDC"/>
    <w:rsid w:val="001124E9"/>
    <w:rsid w:val="001127CD"/>
    <w:rsid w:val="00116DBA"/>
    <w:rsid w:val="00117532"/>
    <w:rsid w:val="001178F6"/>
    <w:rsid w:val="00120D7E"/>
    <w:rsid w:val="00121371"/>
    <w:rsid w:val="00121DBF"/>
    <w:rsid w:val="00122099"/>
    <w:rsid w:val="001226F1"/>
    <w:rsid w:val="00123B3C"/>
    <w:rsid w:val="001245EC"/>
    <w:rsid w:val="001262D9"/>
    <w:rsid w:val="00126950"/>
    <w:rsid w:val="00126969"/>
    <w:rsid w:val="00126B5C"/>
    <w:rsid w:val="00127931"/>
    <w:rsid w:val="00130376"/>
    <w:rsid w:val="00130DA0"/>
    <w:rsid w:val="00130E5C"/>
    <w:rsid w:val="00130F1F"/>
    <w:rsid w:val="00131A6D"/>
    <w:rsid w:val="0013404E"/>
    <w:rsid w:val="00134888"/>
    <w:rsid w:val="0013548E"/>
    <w:rsid w:val="001368CE"/>
    <w:rsid w:val="00137D4E"/>
    <w:rsid w:val="00140816"/>
    <w:rsid w:val="00140CD3"/>
    <w:rsid w:val="00141066"/>
    <w:rsid w:val="001413ED"/>
    <w:rsid w:val="0014153E"/>
    <w:rsid w:val="001425F1"/>
    <w:rsid w:val="00142820"/>
    <w:rsid w:val="00142E47"/>
    <w:rsid w:val="00144063"/>
    <w:rsid w:val="00145307"/>
    <w:rsid w:val="001455D6"/>
    <w:rsid w:val="0014584E"/>
    <w:rsid w:val="00145C31"/>
    <w:rsid w:val="00145EC0"/>
    <w:rsid w:val="0014679C"/>
    <w:rsid w:val="0014761A"/>
    <w:rsid w:val="00147BA4"/>
    <w:rsid w:val="0015054F"/>
    <w:rsid w:val="00151540"/>
    <w:rsid w:val="0015180B"/>
    <w:rsid w:val="00153925"/>
    <w:rsid w:val="001542F4"/>
    <w:rsid w:val="00154EC0"/>
    <w:rsid w:val="00155362"/>
    <w:rsid w:val="00157F43"/>
    <w:rsid w:val="0016064C"/>
    <w:rsid w:val="001613EC"/>
    <w:rsid w:val="00161E77"/>
    <w:rsid w:val="001621F6"/>
    <w:rsid w:val="0016259E"/>
    <w:rsid w:val="001645AB"/>
    <w:rsid w:val="001652F8"/>
    <w:rsid w:val="0016593C"/>
    <w:rsid w:val="001705EB"/>
    <w:rsid w:val="00172129"/>
    <w:rsid w:val="00172B1B"/>
    <w:rsid w:val="00172DF8"/>
    <w:rsid w:val="00173BAE"/>
    <w:rsid w:val="00173CFD"/>
    <w:rsid w:val="001747BC"/>
    <w:rsid w:val="0017546D"/>
    <w:rsid w:val="00176095"/>
    <w:rsid w:val="001761BE"/>
    <w:rsid w:val="0018006E"/>
    <w:rsid w:val="00181595"/>
    <w:rsid w:val="001821BF"/>
    <w:rsid w:val="0018386C"/>
    <w:rsid w:val="00183E46"/>
    <w:rsid w:val="00184523"/>
    <w:rsid w:val="00184725"/>
    <w:rsid w:val="00185AFF"/>
    <w:rsid w:val="00185B51"/>
    <w:rsid w:val="00187850"/>
    <w:rsid w:val="00190478"/>
    <w:rsid w:val="0019086A"/>
    <w:rsid w:val="00190BCA"/>
    <w:rsid w:val="00191B80"/>
    <w:rsid w:val="00193593"/>
    <w:rsid w:val="00194AF4"/>
    <w:rsid w:val="001951DC"/>
    <w:rsid w:val="00195287"/>
    <w:rsid w:val="00195696"/>
    <w:rsid w:val="00195BA6"/>
    <w:rsid w:val="00196258"/>
    <w:rsid w:val="001966F3"/>
    <w:rsid w:val="001979D3"/>
    <w:rsid w:val="001A0071"/>
    <w:rsid w:val="001A0143"/>
    <w:rsid w:val="001A0E75"/>
    <w:rsid w:val="001A17E9"/>
    <w:rsid w:val="001A1F1C"/>
    <w:rsid w:val="001A220F"/>
    <w:rsid w:val="001A2A14"/>
    <w:rsid w:val="001A3D5C"/>
    <w:rsid w:val="001A4232"/>
    <w:rsid w:val="001A4B30"/>
    <w:rsid w:val="001A6921"/>
    <w:rsid w:val="001A6A3B"/>
    <w:rsid w:val="001A6ECE"/>
    <w:rsid w:val="001A735F"/>
    <w:rsid w:val="001A77C0"/>
    <w:rsid w:val="001A7D0C"/>
    <w:rsid w:val="001B0A81"/>
    <w:rsid w:val="001B14BA"/>
    <w:rsid w:val="001B1640"/>
    <w:rsid w:val="001B18ED"/>
    <w:rsid w:val="001B3030"/>
    <w:rsid w:val="001B3D09"/>
    <w:rsid w:val="001B3DBD"/>
    <w:rsid w:val="001B42B3"/>
    <w:rsid w:val="001B60AD"/>
    <w:rsid w:val="001B645B"/>
    <w:rsid w:val="001B7E99"/>
    <w:rsid w:val="001C0ECC"/>
    <w:rsid w:val="001C1036"/>
    <w:rsid w:val="001C1811"/>
    <w:rsid w:val="001C39A1"/>
    <w:rsid w:val="001C48AA"/>
    <w:rsid w:val="001C5297"/>
    <w:rsid w:val="001C6538"/>
    <w:rsid w:val="001C7829"/>
    <w:rsid w:val="001D0254"/>
    <w:rsid w:val="001D06AB"/>
    <w:rsid w:val="001D08A4"/>
    <w:rsid w:val="001D268F"/>
    <w:rsid w:val="001D279D"/>
    <w:rsid w:val="001D2D61"/>
    <w:rsid w:val="001D407F"/>
    <w:rsid w:val="001D413C"/>
    <w:rsid w:val="001D421F"/>
    <w:rsid w:val="001D4428"/>
    <w:rsid w:val="001D51E1"/>
    <w:rsid w:val="001D5876"/>
    <w:rsid w:val="001D77CE"/>
    <w:rsid w:val="001D7B09"/>
    <w:rsid w:val="001D7DC2"/>
    <w:rsid w:val="001E0BAB"/>
    <w:rsid w:val="001E0E83"/>
    <w:rsid w:val="001E13AA"/>
    <w:rsid w:val="001E212F"/>
    <w:rsid w:val="001E4AB2"/>
    <w:rsid w:val="001E56E6"/>
    <w:rsid w:val="001E618B"/>
    <w:rsid w:val="001E6954"/>
    <w:rsid w:val="001F0373"/>
    <w:rsid w:val="001F0781"/>
    <w:rsid w:val="001F0AC8"/>
    <w:rsid w:val="001F0F9B"/>
    <w:rsid w:val="001F1210"/>
    <w:rsid w:val="001F15A5"/>
    <w:rsid w:val="001F282D"/>
    <w:rsid w:val="001F4335"/>
    <w:rsid w:val="001F5EDD"/>
    <w:rsid w:val="001F61C5"/>
    <w:rsid w:val="001F6A57"/>
    <w:rsid w:val="001F7BCD"/>
    <w:rsid w:val="00200F07"/>
    <w:rsid w:val="00202F1D"/>
    <w:rsid w:val="00203749"/>
    <w:rsid w:val="00203BF4"/>
    <w:rsid w:val="00204062"/>
    <w:rsid w:val="002046BA"/>
    <w:rsid w:val="0020742C"/>
    <w:rsid w:val="00207F0E"/>
    <w:rsid w:val="0021003C"/>
    <w:rsid w:val="00210144"/>
    <w:rsid w:val="00210C9E"/>
    <w:rsid w:val="00210F18"/>
    <w:rsid w:val="00213724"/>
    <w:rsid w:val="0021426F"/>
    <w:rsid w:val="0021578D"/>
    <w:rsid w:val="002158DC"/>
    <w:rsid w:val="002160C5"/>
    <w:rsid w:val="00217C59"/>
    <w:rsid w:val="00220332"/>
    <w:rsid w:val="00220DF2"/>
    <w:rsid w:val="0022184C"/>
    <w:rsid w:val="002219F2"/>
    <w:rsid w:val="002223A6"/>
    <w:rsid w:val="00222A78"/>
    <w:rsid w:val="00223004"/>
    <w:rsid w:val="00223597"/>
    <w:rsid w:val="0022360A"/>
    <w:rsid w:val="0022540D"/>
    <w:rsid w:val="00226F10"/>
    <w:rsid w:val="002303AB"/>
    <w:rsid w:val="00232809"/>
    <w:rsid w:val="00232CFE"/>
    <w:rsid w:val="0023588C"/>
    <w:rsid w:val="00235AFF"/>
    <w:rsid w:val="0023609B"/>
    <w:rsid w:val="002361F2"/>
    <w:rsid w:val="00236781"/>
    <w:rsid w:val="0023793B"/>
    <w:rsid w:val="002410A1"/>
    <w:rsid w:val="00241A92"/>
    <w:rsid w:val="00241F4E"/>
    <w:rsid w:val="00243056"/>
    <w:rsid w:val="002431BC"/>
    <w:rsid w:val="00243BD9"/>
    <w:rsid w:val="00246571"/>
    <w:rsid w:val="00247522"/>
    <w:rsid w:val="0024761C"/>
    <w:rsid w:val="00247D6B"/>
    <w:rsid w:val="00250083"/>
    <w:rsid w:val="00251010"/>
    <w:rsid w:val="00251370"/>
    <w:rsid w:val="00251686"/>
    <w:rsid w:val="00252CFC"/>
    <w:rsid w:val="0025377C"/>
    <w:rsid w:val="00254343"/>
    <w:rsid w:val="00254374"/>
    <w:rsid w:val="002543B4"/>
    <w:rsid w:val="0025589F"/>
    <w:rsid w:val="00255B71"/>
    <w:rsid w:val="00256262"/>
    <w:rsid w:val="0025752E"/>
    <w:rsid w:val="00257DA3"/>
    <w:rsid w:val="00260E0D"/>
    <w:rsid w:val="00261657"/>
    <w:rsid w:val="0026221B"/>
    <w:rsid w:val="00262B6E"/>
    <w:rsid w:val="00262FDF"/>
    <w:rsid w:val="002630F0"/>
    <w:rsid w:val="00264DBC"/>
    <w:rsid w:val="002653FD"/>
    <w:rsid w:val="00265458"/>
    <w:rsid w:val="00265D28"/>
    <w:rsid w:val="0026629C"/>
    <w:rsid w:val="00266CC9"/>
    <w:rsid w:val="00267FA2"/>
    <w:rsid w:val="00270CB4"/>
    <w:rsid w:val="0027206A"/>
    <w:rsid w:val="002725A5"/>
    <w:rsid w:val="002727DC"/>
    <w:rsid w:val="00272AFD"/>
    <w:rsid w:val="00272C28"/>
    <w:rsid w:val="002737AD"/>
    <w:rsid w:val="00273C55"/>
    <w:rsid w:val="00273D76"/>
    <w:rsid w:val="00273E35"/>
    <w:rsid w:val="00274F3C"/>
    <w:rsid w:val="002759D6"/>
    <w:rsid w:val="00281319"/>
    <w:rsid w:val="00281E0F"/>
    <w:rsid w:val="0028203F"/>
    <w:rsid w:val="00282A34"/>
    <w:rsid w:val="00282D8C"/>
    <w:rsid w:val="0028420E"/>
    <w:rsid w:val="002843E9"/>
    <w:rsid w:val="00284AA0"/>
    <w:rsid w:val="00285F60"/>
    <w:rsid w:val="00287080"/>
    <w:rsid w:val="002904FC"/>
    <w:rsid w:val="00290EC2"/>
    <w:rsid w:val="00291603"/>
    <w:rsid w:val="00291D08"/>
    <w:rsid w:val="00292A30"/>
    <w:rsid w:val="002940F8"/>
    <w:rsid w:val="00295547"/>
    <w:rsid w:val="00295C48"/>
    <w:rsid w:val="00295DA6"/>
    <w:rsid w:val="00296971"/>
    <w:rsid w:val="00296AD8"/>
    <w:rsid w:val="00296C1F"/>
    <w:rsid w:val="00296F3F"/>
    <w:rsid w:val="002A12D6"/>
    <w:rsid w:val="002A3402"/>
    <w:rsid w:val="002A3E76"/>
    <w:rsid w:val="002A4064"/>
    <w:rsid w:val="002A5A1B"/>
    <w:rsid w:val="002A5BB8"/>
    <w:rsid w:val="002A64F5"/>
    <w:rsid w:val="002A76BC"/>
    <w:rsid w:val="002B1D2F"/>
    <w:rsid w:val="002B25D6"/>
    <w:rsid w:val="002B2AA9"/>
    <w:rsid w:val="002B3258"/>
    <w:rsid w:val="002B33F1"/>
    <w:rsid w:val="002B39A0"/>
    <w:rsid w:val="002B4C44"/>
    <w:rsid w:val="002B51C6"/>
    <w:rsid w:val="002B55E4"/>
    <w:rsid w:val="002B6B39"/>
    <w:rsid w:val="002B6C13"/>
    <w:rsid w:val="002B6CF5"/>
    <w:rsid w:val="002B6F17"/>
    <w:rsid w:val="002B708D"/>
    <w:rsid w:val="002C0492"/>
    <w:rsid w:val="002C072A"/>
    <w:rsid w:val="002C2560"/>
    <w:rsid w:val="002C3C53"/>
    <w:rsid w:val="002C3C67"/>
    <w:rsid w:val="002C4105"/>
    <w:rsid w:val="002C41FE"/>
    <w:rsid w:val="002C4611"/>
    <w:rsid w:val="002C5491"/>
    <w:rsid w:val="002C67BF"/>
    <w:rsid w:val="002C6A8A"/>
    <w:rsid w:val="002C6CDE"/>
    <w:rsid w:val="002C7054"/>
    <w:rsid w:val="002C7919"/>
    <w:rsid w:val="002C7A14"/>
    <w:rsid w:val="002D0731"/>
    <w:rsid w:val="002D087E"/>
    <w:rsid w:val="002D1290"/>
    <w:rsid w:val="002D20AD"/>
    <w:rsid w:val="002D21DA"/>
    <w:rsid w:val="002D235E"/>
    <w:rsid w:val="002D2BDA"/>
    <w:rsid w:val="002D2C56"/>
    <w:rsid w:val="002D2DAE"/>
    <w:rsid w:val="002D3165"/>
    <w:rsid w:val="002D4811"/>
    <w:rsid w:val="002D4D32"/>
    <w:rsid w:val="002D57FE"/>
    <w:rsid w:val="002D61C8"/>
    <w:rsid w:val="002E0FD2"/>
    <w:rsid w:val="002E2972"/>
    <w:rsid w:val="002E2CC3"/>
    <w:rsid w:val="002E66B8"/>
    <w:rsid w:val="002E7BC2"/>
    <w:rsid w:val="002F03E7"/>
    <w:rsid w:val="002F097A"/>
    <w:rsid w:val="002F11CC"/>
    <w:rsid w:val="002F2663"/>
    <w:rsid w:val="002F2A58"/>
    <w:rsid w:val="002F3A4F"/>
    <w:rsid w:val="002F3DD4"/>
    <w:rsid w:val="002F4917"/>
    <w:rsid w:val="002F498C"/>
    <w:rsid w:val="002F62DA"/>
    <w:rsid w:val="002F6BB4"/>
    <w:rsid w:val="002F70FF"/>
    <w:rsid w:val="00300E38"/>
    <w:rsid w:val="00300FFC"/>
    <w:rsid w:val="003016A2"/>
    <w:rsid w:val="003019FE"/>
    <w:rsid w:val="00301C88"/>
    <w:rsid w:val="00302232"/>
    <w:rsid w:val="003035BB"/>
    <w:rsid w:val="0030499E"/>
    <w:rsid w:val="00304EB7"/>
    <w:rsid w:val="0030511E"/>
    <w:rsid w:val="00306594"/>
    <w:rsid w:val="00306CD7"/>
    <w:rsid w:val="00307084"/>
    <w:rsid w:val="00307E5E"/>
    <w:rsid w:val="00307FCC"/>
    <w:rsid w:val="003101D7"/>
    <w:rsid w:val="00311263"/>
    <w:rsid w:val="00311404"/>
    <w:rsid w:val="0031207B"/>
    <w:rsid w:val="00314E89"/>
    <w:rsid w:val="00315C06"/>
    <w:rsid w:val="00315D4A"/>
    <w:rsid w:val="00315D74"/>
    <w:rsid w:val="00316337"/>
    <w:rsid w:val="00320F36"/>
    <w:rsid w:val="00321284"/>
    <w:rsid w:val="00323013"/>
    <w:rsid w:val="0032375F"/>
    <w:rsid w:val="00325173"/>
    <w:rsid w:val="00325632"/>
    <w:rsid w:val="00325A2D"/>
    <w:rsid w:val="00326FEE"/>
    <w:rsid w:val="003302F8"/>
    <w:rsid w:val="00330B09"/>
    <w:rsid w:val="003320FA"/>
    <w:rsid w:val="00333865"/>
    <w:rsid w:val="00334217"/>
    <w:rsid w:val="00337AA7"/>
    <w:rsid w:val="0034038D"/>
    <w:rsid w:val="0034139D"/>
    <w:rsid w:val="003427FA"/>
    <w:rsid w:val="003446D9"/>
    <w:rsid w:val="00344757"/>
    <w:rsid w:val="00344E52"/>
    <w:rsid w:val="003461D0"/>
    <w:rsid w:val="003462F5"/>
    <w:rsid w:val="0034638C"/>
    <w:rsid w:val="00347575"/>
    <w:rsid w:val="00347ED0"/>
    <w:rsid w:val="00350086"/>
    <w:rsid w:val="00351BCC"/>
    <w:rsid w:val="00354741"/>
    <w:rsid w:val="0035616C"/>
    <w:rsid w:val="00356BC4"/>
    <w:rsid w:val="00356E35"/>
    <w:rsid w:val="0035767A"/>
    <w:rsid w:val="00360563"/>
    <w:rsid w:val="00360D26"/>
    <w:rsid w:val="00361FDA"/>
    <w:rsid w:val="003631E1"/>
    <w:rsid w:val="00363DD7"/>
    <w:rsid w:val="003678EF"/>
    <w:rsid w:val="00370BA5"/>
    <w:rsid w:val="00371209"/>
    <w:rsid w:val="00371740"/>
    <w:rsid w:val="00371C8E"/>
    <w:rsid w:val="00373651"/>
    <w:rsid w:val="0037391B"/>
    <w:rsid w:val="0037395B"/>
    <w:rsid w:val="003755F1"/>
    <w:rsid w:val="00376460"/>
    <w:rsid w:val="003768CB"/>
    <w:rsid w:val="0038104F"/>
    <w:rsid w:val="003822AA"/>
    <w:rsid w:val="003828A7"/>
    <w:rsid w:val="00382B98"/>
    <w:rsid w:val="00382E57"/>
    <w:rsid w:val="00383067"/>
    <w:rsid w:val="003832FE"/>
    <w:rsid w:val="00383850"/>
    <w:rsid w:val="0038401F"/>
    <w:rsid w:val="00385C0C"/>
    <w:rsid w:val="00385D28"/>
    <w:rsid w:val="003862D6"/>
    <w:rsid w:val="0038660D"/>
    <w:rsid w:val="00386D10"/>
    <w:rsid w:val="003908DF"/>
    <w:rsid w:val="003908EA"/>
    <w:rsid w:val="00391939"/>
    <w:rsid w:val="00392505"/>
    <w:rsid w:val="0039338A"/>
    <w:rsid w:val="00395680"/>
    <w:rsid w:val="00395A16"/>
    <w:rsid w:val="00395D95"/>
    <w:rsid w:val="003963B5"/>
    <w:rsid w:val="00397312"/>
    <w:rsid w:val="00397868"/>
    <w:rsid w:val="00397A01"/>
    <w:rsid w:val="003A14E5"/>
    <w:rsid w:val="003A23E5"/>
    <w:rsid w:val="003A26F6"/>
    <w:rsid w:val="003A2ABB"/>
    <w:rsid w:val="003A4983"/>
    <w:rsid w:val="003A5D29"/>
    <w:rsid w:val="003A5F9A"/>
    <w:rsid w:val="003A61CB"/>
    <w:rsid w:val="003A6ADD"/>
    <w:rsid w:val="003A7087"/>
    <w:rsid w:val="003A7ED7"/>
    <w:rsid w:val="003B0863"/>
    <w:rsid w:val="003B0B59"/>
    <w:rsid w:val="003B0C84"/>
    <w:rsid w:val="003B0EAC"/>
    <w:rsid w:val="003B15C8"/>
    <w:rsid w:val="003B18EB"/>
    <w:rsid w:val="003B1B09"/>
    <w:rsid w:val="003B34CC"/>
    <w:rsid w:val="003B54FE"/>
    <w:rsid w:val="003B56F7"/>
    <w:rsid w:val="003B5846"/>
    <w:rsid w:val="003B632C"/>
    <w:rsid w:val="003B72BC"/>
    <w:rsid w:val="003B7559"/>
    <w:rsid w:val="003B7925"/>
    <w:rsid w:val="003B7B39"/>
    <w:rsid w:val="003C1807"/>
    <w:rsid w:val="003C2A04"/>
    <w:rsid w:val="003C2B1D"/>
    <w:rsid w:val="003C3981"/>
    <w:rsid w:val="003C3D33"/>
    <w:rsid w:val="003C4AA8"/>
    <w:rsid w:val="003C4D04"/>
    <w:rsid w:val="003C5E5C"/>
    <w:rsid w:val="003D1430"/>
    <w:rsid w:val="003D1F7D"/>
    <w:rsid w:val="003D240D"/>
    <w:rsid w:val="003D2CBB"/>
    <w:rsid w:val="003D2DBD"/>
    <w:rsid w:val="003D47CF"/>
    <w:rsid w:val="003D4CBD"/>
    <w:rsid w:val="003D4D0E"/>
    <w:rsid w:val="003D4D80"/>
    <w:rsid w:val="003D5CF9"/>
    <w:rsid w:val="003D6308"/>
    <w:rsid w:val="003D7269"/>
    <w:rsid w:val="003E1305"/>
    <w:rsid w:val="003E1515"/>
    <w:rsid w:val="003E1F93"/>
    <w:rsid w:val="003E3326"/>
    <w:rsid w:val="003E362A"/>
    <w:rsid w:val="003E3CF3"/>
    <w:rsid w:val="003E4AF3"/>
    <w:rsid w:val="003E56E2"/>
    <w:rsid w:val="003E61FD"/>
    <w:rsid w:val="003E6547"/>
    <w:rsid w:val="003F053D"/>
    <w:rsid w:val="003F0AA8"/>
    <w:rsid w:val="003F0EA2"/>
    <w:rsid w:val="003F2B59"/>
    <w:rsid w:val="003F33C2"/>
    <w:rsid w:val="003F3564"/>
    <w:rsid w:val="003F3E3C"/>
    <w:rsid w:val="003F4097"/>
    <w:rsid w:val="003F489C"/>
    <w:rsid w:val="003F4C02"/>
    <w:rsid w:val="003F5828"/>
    <w:rsid w:val="003F6EF6"/>
    <w:rsid w:val="003F7BB7"/>
    <w:rsid w:val="00402B0E"/>
    <w:rsid w:val="00403392"/>
    <w:rsid w:val="00403469"/>
    <w:rsid w:val="00403986"/>
    <w:rsid w:val="00403B76"/>
    <w:rsid w:val="00403EBB"/>
    <w:rsid w:val="00404BD4"/>
    <w:rsid w:val="00404EFD"/>
    <w:rsid w:val="00411082"/>
    <w:rsid w:val="004126FE"/>
    <w:rsid w:val="0041423A"/>
    <w:rsid w:val="004154EF"/>
    <w:rsid w:val="00415805"/>
    <w:rsid w:val="00417DF8"/>
    <w:rsid w:val="00421FA9"/>
    <w:rsid w:val="004230E2"/>
    <w:rsid w:val="00424286"/>
    <w:rsid w:val="004249F8"/>
    <w:rsid w:val="0042655C"/>
    <w:rsid w:val="0042693D"/>
    <w:rsid w:val="00426A0B"/>
    <w:rsid w:val="00427A4F"/>
    <w:rsid w:val="00427FD8"/>
    <w:rsid w:val="00430179"/>
    <w:rsid w:val="00431197"/>
    <w:rsid w:val="00432A03"/>
    <w:rsid w:val="00433205"/>
    <w:rsid w:val="00434196"/>
    <w:rsid w:val="00434BBF"/>
    <w:rsid w:val="00435DDB"/>
    <w:rsid w:val="00436344"/>
    <w:rsid w:val="004405D3"/>
    <w:rsid w:val="004415EB"/>
    <w:rsid w:val="0044261E"/>
    <w:rsid w:val="0044269D"/>
    <w:rsid w:val="00443809"/>
    <w:rsid w:val="004439B5"/>
    <w:rsid w:val="00443B33"/>
    <w:rsid w:val="00444099"/>
    <w:rsid w:val="004440B6"/>
    <w:rsid w:val="00444C6D"/>
    <w:rsid w:val="00444D1B"/>
    <w:rsid w:val="004452DD"/>
    <w:rsid w:val="00445B39"/>
    <w:rsid w:val="004464F0"/>
    <w:rsid w:val="00447102"/>
    <w:rsid w:val="00447C72"/>
    <w:rsid w:val="00447FC6"/>
    <w:rsid w:val="0045017D"/>
    <w:rsid w:val="00450F0D"/>
    <w:rsid w:val="0045133D"/>
    <w:rsid w:val="0045177C"/>
    <w:rsid w:val="00451A7C"/>
    <w:rsid w:val="0045202A"/>
    <w:rsid w:val="00452860"/>
    <w:rsid w:val="00452D63"/>
    <w:rsid w:val="00452E85"/>
    <w:rsid w:val="00454C8B"/>
    <w:rsid w:val="004558AF"/>
    <w:rsid w:val="00456036"/>
    <w:rsid w:val="00456679"/>
    <w:rsid w:val="00456D14"/>
    <w:rsid w:val="00460055"/>
    <w:rsid w:val="004601DF"/>
    <w:rsid w:val="00461133"/>
    <w:rsid w:val="004611C9"/>
    <w:rsid w:val="004612E7"/>
    <w:rsid w:val="00463B15"/>
    <w:rsid w:val="00463DBC"/>
    <w:rsid w:val="00464BBB"/>
    <w:rsid w:val="0046579C"/>
    <w:rsid w:val="00465AB7"/>
    <w:rsid w:val="00470D08"/>
    <w:rsid w:val="00471FE0"/>
    <w:rsid w:val="0047244C"/>
    <w:rsid w:val="00472D06"/>
    <w:rsid w:val="00473353"/>
    <w:rsid w:val="00474628"/>
    <w:rsid w:val="00475F3F"/>
    <w:rsid w:val="004765DA"/>
    <w:rsid w:val="00476E1C"/>
    <w:rsid w:val="00476E48"/>
    <w:rsid w:val="004772C2"/>
    <w:rsid w:val="004774D7"/>
    <w:rsid w:val="00477F92"/>
    <w:rsid w:val="00480759"/>
    <w:rsid w:val="00480F51"/>
    <w:rsid w:val="004816E5"/>
    <w:rsid w:val="00481B09"/>
    <w:rsid w:val="00481F02"/>
    <w:rsid w:val="00482458"/>
    <w:rsid w:val="00482B9B"/>
    <w:rsid w:val="00482FBD"/>
    <w:rsid w:val="00484194"/>
    <w:rsid w:val="004846D6"/>
    <w:rsid w:val="00484BF0"/>
    <w:rsid w:val="00484C0C"/>
    <w:rsid w:val="00484C83"/>
    <w:rsid w:val="00486337"/>
    <w:rsid w:val="00487199"/>
    <w:rsid w:val="0048798E"/>
    <w:rsid w:val="004900B1"/>
    <w:rsid w:val="004901CB"/>
    <w:rsid w:val="00490857"/>
    <w:rsid w:val="004913B1"/>
    <w:rsid w:val="00493E5B"/>
    <w:rsid w:val="00493FA3"/>
    <w:rsid w:val="00494A92"/>
    <w:rsid w:val="004953A5"/>
    <w:rsid w:val="00496686"/>
    <w:rsid w:val="00497957"/>
    <w:rsid w:val="00497C60"/>
    <w:rsid w:val="004A0300"/>
    <w:rsid w:val="004A0A0A"/>
    <w:rsid w:val="004A1DA8"/>
    <w:rsid w:val="004A206C"/>
    <w:rsid w:val="004A223C"/>
    <w:rsid w:val="004A2513"/>
    <w:rsid w:val="004A2AD2"/>
    <w:rsid w:val="004A2EAE"/>
    <w:rsid w:val="004A42D9"/>
    <w:rsid w:val="004A43E5"/>
    <w:rsid w:val="004A51FA"/>
    <w:rsid w:val="004A56E2"/>
    <w:rsid w:val="004A5AAC"/>
    <w:rsid w:val="004A5D7C"/>
    <w:rsid w:val="004A79CA"/>
    <w:rsid w:val="004A7A8C"/>
    <w:rsid w:val="004A7FF1"/>
    <w:rsid w:val="004B016E"/>
    <w:rsid w:val="004B1546"/>
    <w:rsid w:val="004B1A7D"/>
    <w:rsid w:val="004B2C3D"/>
    <w:rsid w:val="004B30F4"/>
    <w:rsid w:val="004B3148"/>
    <w:rsid w:val="004B40B8"/>
    <w:rsid w:val="004B583B"/>
    <w:rsid w:val="004B6DB4"/>
    <w:rsid w:val="004B6E94"/>
    <w:rsid w:val="004B79B4"/>
    <w:rsid w:val="004B7A2D"/>
    <w:rsid w:val="004B7ACB"/>
    <w:rsid w:val="004B7BB6"/>
    <w:rsid w:val="004B7EE0"/>
    <w:rsid w:val="004C0B9A"/>
    <w:rsid w:val="004C165F"/>
    <w:rsid w:val="004C1A20"/>
    <w:rsid w:val="004C38A1"/>
    <w:rsid w:val="004C4348"/>
    <w:rsid w:val="004C4907"/>
    <w:rsid w:val="004C4AB6"/>
    <w:rsid w:val="004C75AD"/>
    <w:rsid w:val="004C7A66"/>
    <w:rsid w:val="004C7B26"/>
    <w:rsid w:val="004D3757"/>
    <w:rsid w:val="004D3F0C"/>
    <w:rsid w:val="004D5B68"/>
    <w:rsid w:val="004D6E8B"/>
    <w:rsid w:val="004D784C"/>
    <w:rsid w:val="004D7E23"/>
    <w:rsid w:val="004E09B8"/>
    <w:rsid w:val="004E0BDA"/>
    <w:rsid w:val="004E109C"/>
    <w:rsid w:val="004E1E1A"/>
    <w:rsid w:val="004E268E"/>
    <w:rsid w:val="004E2CC8"/>
    <w:rsid w:val="004E3263"/>
    <w:rsid w:val="004E34A2"/>
    <w:rsid w:val="004E37E9"/>
    <w:rsid w:val="004E5D09"/>
    <w:rsid w:val="004E6C6E"/>
    <w:rsid w:val="004F0A70"/>
    <w:rsid w:val="004F2842"/>
    <w:rsid w:val="004F31D2"/>
    <w:rsid w:val="004F3359"/>
    <w:rsid w:val="004F39F0"/>
    <w:rsid w:val="004F420D"/>
    <w:rsid w:val="004F464D"/>
    <w:rsid w:val="004F4CBE"/>
    <w:rsid w:val="004F63D4"/>
    <w:rsid w:val="004F6A1C"/>
    <w:rsid w:val="0050137A"/>
    <w:rsid w:val="00501B14"/>
    <w:rsid w:val="0050232D"/>
    <w:rsid w:val="00502A65"/>
    <w:rsid w:val="00502EDE"/>
    <w:rsid w:val="005049F0"/>
    <w:rsid w:val="00504D56"/>
    <w:rsid w:val="00504DD3"/>
    <w:rsid w:val="00504ECB"/>
    <w:rsid w:val="00504F85"/>
    <w:rsid w:val="00505316"/>
    <w:rsid w:val="00505DA2"/>
    <w:rsid w:val="00505F0D"/>
    <w:rsid w:val="00506367"/>
    <w:rsid w:val="005063B8"/>
    <w:rsid w:val="00506876"/>
    <w:rsid w:val="005070FB"/>
    <w:rsid w:val="0050750E"/>
    <w:rsid w:val="00507BE2"/>
    <w:rsid w:val="00510398"/>
    <w:rsid w:val="00510E76"/>
    <w:rsid w:val="005129FD"/>
    <w:rsid w:val="005142D3"/>
    <w:rsid w:val="005144DB"/>
    <w:rsid w:val="00514F5F"/>
    <w:rsid w:val="005151A6"/>
    <w:rsid w:val="00516980"/>
    <w:rsid w:val="00517E6C"/>
    <w:rsid w:val="00520978"/>
    <w:rsid w:val="00521DAA"/>
    <w:rsid w:val="00522017"/>
    <w:rsid w:val="00523A85"/>
    <w:rsid w:val="005245E6"/>
    <w:rsid w:val="00525444"/>
    <w:rsid w:val="00525ECE"/>
    <w:rsid w:val="0052649F"/>
    <w:rsid w:val="00526553"/>
    <w:rsid w:val="00526D82"/>
    <w:rsid w:val="00526E75"/>
    <w:rsid w:val="00527274"/>
    <w:rsid w:val="00527532"/>
    <w:rsid w:val="00527F06"/>
    <w:rsid w:val="00531115"/>
    <w:rsid w:val="00533745"/>
    <w:rsid w:val="0053406F"/>
    <w:rsid w:val="00535FD0"/>
    <w:rsid w:val="00536270"/>
    <w:rsid w:val="005364B0"/>
    <w:rsid w:val="00536CAF"/>
    <w:rsid w:val="00536DFF"/>
    <w:rsid w:val="00537655"/>
    <w:rsid w:val="00537A03"/>
    <w:rsid w:val="00537D18"/>
    <w:rsid w:val="00542113"/>
    <w:rsid w:val="005432EB"/>
    <w:rsid w:val="005436BF"/>
    <w:rsid w:val="0054379E"/>
    <w:rsid w:val="00545309"/>
    <w:rsid w:val="0054551B"/>
    <w:rsid w:val="00546D60"/>
    <w:rsid w:val="00547588"/>
    <w:rsid w:val="0055033A"/>
    <w:rsid w:val="00550434"/>
    <w:rsid w:val="00550CCA"/>
    <w:rsid w:val="00551850"/>
    <w:rsid w:val="00552307"/>
    <w:rsid w:val="005523AB"/>
    <w:rsid w:val="005523D7"/>
    <w:rsid w:val="005526D0"/>
    <w:rsid w:val="00552CB6"/>
    <w:rsid w:val="00553200"/>
    <w:rsid w:val="00553A37"/>
    <w:rsid w:val="00554072"/>
    <w:rsid w:val="00554EF3"/>
    <w:rsid w:val="00555927"/>
    <w:rsid w:val="00555D8D"/>
    <w:rsid w:val="00556697"/>
    <w:rsid w:val="00557946"/>
    <w:rsid w:val="00557CF4"/>
    <w:rsid w:val="00557DDB"/>
    <w:rsid w:val="0056098A"/>
    <w:rsid w:val="00561330"/>
    <w:rsid w:val="005628C8"/>
    <w:rsid w:val="00563816"/>
    <w:rsid w:val="00564A56"/>
    <w:rsid w:val="00565E39"/>
    <w:rsid w:val="00566ED3"/>
    <w:rsid w:val="00566FD8"/>
    <w:rsid w:val="0056709F"/>
    <w:rsid w:val="005677E2"/>
    <w:rsid w:val="00567EEF"/>
    <w:rsid w:val="00572164"/>
    <w:rsid w:val="005724C2"/>
    <w:rsid w:val="00572C7E"/>
    <w:rsid w:val="00572D3B"/>
    <w:rsid w:val="00574016"/>
    <w:rsid w:val="00574381"/>
    <w:rsid w:val="00576241"/>
    <w:rsid w:val="00576AB7"/>
    <w:rsid w:val="00576F1F"/>
    <w:rsid w:val="00577D55"/>
    <w:rsid w:val="00581151"/>
    <w:rsid w:val="00581380"/>
    <w:rsid w:val="005823BC"/>
    <w:rsid w:val="00582C60"/>
    <w:rsid w:val="00583745"/>
    <w:rsid w:val="0058554C"/>
    <w:rsid w:val="00585A32"/>
    <w:rsid w:val="00586537"/>
    <w:rsid w:val="00586EBF"/>
    <w:rsid w:val="00591A68"/>
    <w:rsid w:val="00592269"/>
    <w:rsid w:val="00596A74"/>
    <w:rsid w:val="0059749E"/>
    <w:rsid w:val="005A1386"/>
    <w:rsid w:val="005A185F"/>
    <w:rsid w:val="005A1921"/>
    <w:rsid w:val="005A36B2"/>
    <w:rsid w:val="005A41B6"/>
    <w:rsid w:val="005A566A"/>
    <w:rsid w:val="005A7B21"/>
    <w:rsid w:val="005A7DB3"/>
    <w:rsid w:val="005B0006"/>
    <w:rsid w:val="005B317C"/>
    <w:rsid w:val="005B357B"/>
    <w:rsid w:val="005B3801"/>
    <w:rsid w:val="005B3993"/>
    <w:rsid w:val="005B417E"/>
    <w:rsid w:val="005B425D"/>
    <w:rsid w:val="005B4501"/>
    <w:rsid w:val="005B58C3"/>
    <w:rsid w:val="005B7B31"/>
    <w:rsid w:val="005C1ACB"/>
    <w:rsid w:val="005C203B"/>
    <w:rsid w:val="005C3300"/>
    <w:rsid w:val="005C37B5"/>
    <w:rsid w:val="005C3DEF"/>
    <w:rsid w:val="005C3E01"/>
    <w:rsid w:val="005C3F5F"/>
    <w:rsid w:val="005C4556"/>
    <w:rsid w:val="005C47E3"/>
    <w:rsid w:val="005C4A3A"/>
    <w:rsid w:val="005C4C9E"/>
    <w:rsid w:val="005C5A54"/>
    <w:rsid w:val="005C6A76"/>
    <w:rsid w:val="005D03A8"/>
    <w:rsid w:val="005D0D9F"/>
    <w:rsid w:val="005D3C5F"/>
    <w:rsid w:val="005D3E1F"/>
    <w:rsid w:val="005D4257"/>
    <w:rsid w:val="005D441C"/>
    <w:rsid w:val="005D4BDF"/>
    <w:rsid w:val="005D620F"/>
    <w:rsid w:val="005D6592"/>
    <w:rsid w:val="005D6802"/>
    <w:rsid w:val="005D68AF"/>
    <w:rsid w:val="005D6CF3"/>
    <w:rsid w:val="005D7D3E"/>
    <w:rsid w:val="005E033C"/>
    <w:rsid w:val="005E073B"/>
    <w:rsid w:val="005E12D6"/>
    <w:rsid w:val="005E1452"/>
    <w:rsid w:val="005E2171"/>
    <w:rsid w:val="005E2178"/>
    <w:rsid w:val="005E2E2A"/>
    <w:rsid w:val="005E417A"/>
    <w:rsid w:val="005E439F"/>
    <w:rsid w:val="005E4EBE"/>
    <w:rsid w:val="005E6C59"/>
    <w:rsid w:val="005E73F2"/>
    <w:rsid w:val="005E7A66"/>
    <w:rsid w:val="005F07D6"/>
    <w:rsid w:val="005F1F5F"/>
    <w:rsid w:val="005F2CCB"/>
    <w:rsid w:val="005F409E"/>
    <w:rsid w:val="005F4420"/>
    <w:rsid w:val="005F457D"/>
    <w:rsid w:val="005F4710"/>
    <w:rsid w:val="005F5518"/>
    <w:rsid w:val="005F5EE7"/>
    <w:rsid w:val="005F726D"/>
    <w:rsid w:val="005F7E6E"/>
    <w:rsid w:val="006000A9"/>
    <w:rsid w:val="006014CA"/>
    <w:rsid w:val="0060178A"/>
    <w:rsid w:val="00602B4D"/>
    <w:rsid w:val="00602C4A"/>
    <w:rsid w:val="0060328C"/>
    <w:rsid w:val="006049B0"/>
    <w:rsid w:val="00604AFC"/>
    <w:rsid w:val="00605755"/>
    <w:rsid w:val="00605A86"/>
    <w:rsid w:val="00606654"/>
    <w:rsid w:val="0060796A"/>
    <w:rsid w:val="0061000A"/>
    <w:rsid w:val="006109C0"/>
    <w:rsid w:val="0061110F"/>
    <w:rsid w:val="0061112F"/>
    <w:rsid w:val="0061183D"/>
    <w:rsid w:val="0061478A"/>
    <w:rsid w:val="00615E2B"/>
    <w:rsid w:val="00615FD6"/>
    <w:rsid w:val="00616362"/>
    <w:rsid w:val="006163A5"/>
    <w:rsid w:val="006202E8"/>
    <w:rsid w:val="0062067B"/>
    <w:rsid w:val="00620722"/>
    <w:rsid w:val="00620EF6"/>
    <w:rsid w:val="0062222F"/>
    <w:rsid w:val="006232E1"/>
    <w:rsid w:val="00623905"/>
    <w:rsid w:val="006241B1"/>
    <w:rsid w:val="00624765"/>
    <w:rsid w:val="00624A3E"/>
    <w:rsid w:val="00624D05"/>
    <w:rsid w:val="00625424"/>
    <w:rsid w:val="0063149B"/>
    <w:rsid w:val="006319E3"/>
    <w:rsid w:val="006320B9"/>
    <w:rsid w:val="006322EC"/>
    <w:rsid w:val="00633381"/>
    <w:rsid w:val="0063591C"/>
    <w:rsid w:val="0063778C"/>
    <w:rsid w:val="00640CC1"/>
    <w:rsid w:val="00640E09"/>
    <w:rsid w:val="00641C6F"/>
    <w:rsid w:val="00641E88"/>
    <w:rsid w:val="00642AAE"/>
    <w:rsid w:val="00643160"/>
    <w:rsid w:val="0064389D"/>
    <w:rsid w:val="0064432C"/>
    <w:rsid w:val="00644784"/>
    <w:rsid w:val="0064508C"/>
    <w:rsid w:val="006455F7"/>
    <w:rsid w:val="0064589A"/>
    <w:rsid w:val="00646811"/>
    <w:rsid w:val="00646C7E"/>
    <w:rsid w:val="00647DB2"/>
    <w:rsid w:val="00647DB6"/>
    <w:rsid w:val="0065114D"/>
    <w:rsid w:val="00651DF1"/>
    <w:rsid w:val="006523E6"/>
    <w:rsid w:val="0065254B"/>
    <w:rsid w:val="00654E94"/>
    <w:rsid w:val="00654FFA"/>
    <w:rsid w:val="0065526C"/>
    <w:rsid w:val="006553C3"/>
    <w:rsid w:val="006577FE"/>
    <w:rsid w:val="006602B6"/>
    <w:rsid w:val="0066094C"/>
    <w:rsid w:val="00660F34"/>
    <w:rsid w:val="00661111"/>
    <w:rsid w:val="006611BB"/>
    <w:rsid w:val="00661C5A"/>
    <w:rsid w:val="006621A7"/>
    <w:rsid w:val="006633C6"/>
    <w:rsid w:val="00663466"/>
    <w:rsid w:val="0066348E"/>
    <w:rsid w:val="006635D4"/>
    <w:rsid w:val="006636D5"/>
    <w:rsid w:val="00663B46"/>
    <w:rsid w:val="00664356"/>
    <w:rsid w:val="00667652"/>
    <w:rsid w:val="006707CF"/>
    <w:rsid w:val="00672429"/>
    <w:rsid w:val="00672602"/>
    <w:rsid w:val="00673354"/>
    <w:rsid w:val="00673D83"/>
    <w:rsid w:val="00673FDB"/>
    <w:rsid w:val="00674885"/>
    <w:rsid w:val="00675808"/>
    <w:rsid w:val="006774C6"/>
    <w:rsid w:val="00677841"/>
    <w:rsid w:val="00677C87"/>
    <w:rsid w:val="006830A6"/>
    <w:rsid w:val="00683518"/>
    <w:rsid w:val="00684ED8"/>
    <w:rsid w:val="006853E3"/>
    <w:rsid w:val="006854FF"/>
    <w:rsid w:val="00686638"/>
    <w:rsid w:val="006869EC"/>
    <w:rsid w:val="00687195"/>
    <w:rsid w:val="006924C9"/>
    <w:rsid w:val="00694E21"/>
    <w:rsid w:val="00695155"/>
    <w:rsid w:val="00695587"/>
    <w:rsid w:val="00695979"/>
    <w:rsid w:val="00696485"/>
    <w:rsid w:val="006966D2"/>
    <w:rsid w:val="006966F2"/>
    <w:rsid w:val="00697812"/>
    <w:rsid w:val="006979D7"/>
    <w:rsid w:val="006A175C"/>
    <w:rsid w:val="006A1F95"/>
    <w:rsid w:val="006A208A"/>
    <w:rsid w:val="006A248F"/>
    <w:rsid w:val="006A2A41"/>
    <w:rsid w:val="006A2FF9"/>
    <w:rsid w:val="006A395D"/>
    <w:rsid w:val="006A4EDD"/>
    <w:rsid w:val="006A5368"/>
    <w:rsid w:val="006A59DA"/>
    <w:rsid w:val="006A5B45"/>
    <w:rsid w:val="006A6712"/>
    <w:rsid w:val="006A7701"/>
    <w:rsid w:val="006A7728"/>
    <w:rsid w:val="006B017E"/>
    <w:rsid w:val="006B1D69"/>
    <w:rsid w:val="006B2EA7"/>
    <w:rsid w:val="006B3877"/>
    <w:rsid w:val="006B3AB4"/>
    <w:rsid w:val="006B5017"/>
    <w:rsid w:val="006B583F"/>
    <w:rsid w:val="006B5A82"/>
    <w:rsid w:val="006B60D2"/>
    <w:rsid w:val="006C200B"/>
    <w:rsid w:val="006C2115"/>
    <w:rsid w:val="006C240A"/>
    <w:rsid w:val="006C2B85"/>
    <w:rsid w:val="006C4576"/>
    <w:rsid w:val="006C4CCA"/>
    <w:rsid w:val="006C56D1"/>
    <w:rsid w:val="006C5AD7"/>
    <w:rsid w:val="006C6140"/>
    <w:rsid w:val="006C6B4D"/>
    <w:rsid w:val="006C71F7"/>
    <w:rsid w:val="006C75FA"/>
    <w:rsid w:val="006D2CC2"/>
    <w:rsid w:val="006D2E35"/>
    <w:rsid w:val="006D3F86"/>
    <w:rsid w:val="006D4876"/>
    <w:rsid w:val="006D56FA"/>
    <w:rsid w:val="006D6265"/>
    <w:rsid w:val="006D7394"/>
    <w:rsid w:val="006D776B"/>
    <w:rsid w:val="006D7E6A"/>
    <w:rsid w:val="006E0136"/>
    <w:rsid w:val="006E0623"/>
    <w:rsid w:val="006E14C1"/>
    <w:rsid w:val="006E1B06"/>
    <w:rsid w:val="006E3435"/>
    <w:rsid w:val="006E4437"/>
    <w:rsid w:val="006E4E8B"/>
    <w:rsid w:val="006E52A5"/>
    <w:rsid w:val="006E568B"/>
    <w:rsid w:val="006E5F2B"/>
    <w:rsid w:val="006E6769"/>
    <w:rsid w:val="006E6AAC"/>
    <w:rsid w:val="006E6AD1"/>
    <w:rsid w:val="006E6D75"/>
    <w:rsid w:val="006E6F66"/>
    <w:rsid w:val="006E761A"/>
    <w:rsid w:val="006F0828"/>
    <w:rsid w:val="006F0B45"/>
    <w:rsid w:val="006F2007"/>
    <w:rsid w:val="006F4651"/>
    <w:rsid w:val="006F5514"/>
    <w:rsid w:val="006F6F38"/>
    <w:rsid w:val="00701E9D"/>
    <w:rsid w:val="0070297D"/>
    <w:rsid w:val="00703632"/>
    <w:rsid w:val="007038EF"/>
    <w:rsid w:val="0070479A"/>
    <w:rsid w:val="007060D1"/>
    <w:rsid w:val="00707F68"/>
    <w:rsid w:val="00711328"/>
    <w:rsid w:val="00711985"/>
    <w:rsid w:val="0071219C"/>
    <w:rsid w:val="00712849"/>
    <w:rsid w:val="00712C7F"/>
    <w:rsid w:val="007147A2"/>
    <w:rsid w:val="00715770"/>
    <w:rsid w:val="00715822"/>
    <w:rsid w:val="00715E9E"/>
    <w:rsid w:val="00716201"/>
    <w:rsid w:val="007176A8"/>
    <w:rsid w:val="007177EB"/>
    <w:rsid w:val="007179FE"/>
    <w:rsid w:val="007208F1"/>
    <w:rsid w:val="007220F8"/>
    <w:rsid w:val="00722CBA"/>
    <w:rsid w:val="00723B09"/>
    <w:rsid w:val="00723BAA"/>
    <w:rsid w:val="00723D54"/>
    <w:rsid w:val="0072495A"/>
    <w:rsid w:val="0072576C"/>
    <w:rsid w:val="00726330"/>
    <w:rsid w:val="007263FB"/>
    <w:rsid w:val="00727078"/>
    <w:rsid w:val="007274D2"/>
    <w:rsid w:val="007277C5"/>
    <w:rsid w:val="00727E99"/>
    <w:rsid w:val="00731475"/>
    <w:rsid w:val="007323B3"/>
    <w:rsid w:val="00732427"/>
    <w:rsid w:val="00732488"/>
    <w:rsid w:val="00732857"/>
    <w:rsid w:val="00732E0E"/>
    <w:rsid w:val="0073406B"/>
    <w:rsid w:val="00734786"/>
    <w:rsid w:val="00735065"/>
    <w:rsid w:val="00737A93"/>
    <w:rsid w:val="00740AC9"/>
    <w:rsid w:val="007440C9"/>
    <w:rsid w:val="00744E6D"/>
    <w:rsid w:val="00745060"/>
    <w:rsid w:val="00745205"/>
    <w:rsid w:val="00746635"/>
    <w:rsid w:val="007475A9"/>
    <w:rsid w:val="00750DA4"/>
    <w:rsid w:val="00751264"/>
    <w:rsid w:val="00751F9F"/>
    <w:rsid w:val="007526FC"/>
    <w:rsid w:val="00754A03"/>
    <w:rsid w:val="00754BC0"/>
    <w:rsid w:val="00755B94"/>
    <w:rsid w:val="00755BFB"/>
    <w:rsid w:val="00757387"/>
    <w:rsid w:val="007578C7"/>
    <w:rsid w:val="00760622"/>
    <w:rsid w:val="0076066C"/>
    <w:rsid w:val="007608A6"/>
    <w:rsid w:val="00761471"/>
    <w:rsid w:val="00762233"/>
    <w:rsid w:val="00762769"/>
    <w:rsid w:val="00763773"/>
    <w:rsid w:val="007656EA"/>
    <w:rsid w:val="00772299"/>
    <w:rsid w:val="00774253"/>
    <w:rsid w:val="00774526"/>
    <w:rsid w:val="00775FD5"/>
    <w:rsid w:val="0077666F"/>
    <w:rsid w:val="00776CF1"/>
    <w:rsid w:val="00777130"/>
    <w:rsid w:val="00777A95"/>
    <w:rsid w:val="00780764"/>
    <w:rsid w:val="007810CD"/>
    <w:rsid w:val="00781378"/>
    <w:rsid w:val="00783A54"/>
    <w:rsid w:val="00784830"/>
    <w:rsid w:val="00786102"/>
    <w:rsid w:val="0078661F"/>
    <w:rsid w:val="00786A5D"/>
    <w:rsid w:val="00786E74"/>
    <w:rsid w:val="00786FE6"/>
    <w:rsid w:val="007900C8"/>
    <w:rsid w:val="0079015F"/>
    <w:rsid w:val="007905B6"/>
    <w:rsid w:val="00791B29"/>
    <w:rsid w:val="00791EFE"/>
    <w:rsid w:val="00792AE5"/>
    <w:rsid w:val="00793244"/>
    <w:rsid w:val="00793C85"/>
    <w:rsid w:val="007941DE"/>
    <w:rsid w:val="007944A9"/>
    <w:rsid w:val="00794C1F"/>
    <w:rsid w:val="007960AB"/>
    <w:rsid w:val="00797D98"/>
    <w:rsid w:val="007A4573"/>
    <w:rsid w:val="007A45EA"/>
    <w:rsid w:val="007A4BE0"/>
    <w:rsid w:val="007A4ED0"/>
    <w:rsid w:val="007A642F"/>
    <w:rsid w:val="007A6F6D"/>
    <w:rsid w:val="007A703C"/>
    <w:rsid w:val="007A779E"/>
    <w:rsid w:val="007A7EF5"/>
    <w:rsid w:val="007B09CE"/>
    <w:rsid w:val="007B0FC7"/>
    <w:rsid w:val="007B1525"/>
    <w:rsid w:val="007B17A4"/>
    <w:rsid w:val="007B1F44"/>
    <w:rsid w:val="007B267F"/>
    <w:rsid w:val="007B3CD5"/>
    <w:rsid w:val="007B454A"/>
    <w:rsid w:val="007B49CE"/>
    <w:rsid w:val="007B5D24"/>
    <w:rsid w:val="007C0A38"/>
    <w:rsid w:val="007C1ACF"/>
    <w:rsid w:val="007C20F9"/>
    <w:rsid w:val="007C4165"/>
    <w:rsid w:val="007C4982"/>
    <w:rsid w:val="007C542F"/>
    <w:rsid w:val="007C5907"/>
    <w:rsid w:val="007C6463"/>
    <w:rsid w:val="007C64D1"/>
    <w:rsid w:val="007C6BDC"/>
    <w:rsid w:val="007C6E3D"/>
    <w:rsid w:val="007C7191"/>
    <w:rsid w:val="007C78DC"/>
    <w:rsid w:val="007D0334"/>
    <w:rsid w:val="007D071A"/>
    <w:rsid w:val="007D0B31"/>
    <w:rsid w:val="007D0ED7"/>
    <w:rsid w:val="007D2738"/>
    <w:rsid w:val="007D3121"/>
    <w:rsid w:val="007D37F2"/>
    <w:rsid w:val="007D4814"/>
    <w:rsid w:val="007D4CB9"/>
    <w:rsid w:val="007D506F"/>
    <w:rsid w:val="007D669F"/>
    <w:rsid w:val="007D6858"/>
    <w:rsid w:val="007D69F0"/>
    <w:rsid w:val="007D7FFB"/>
    <w:rsid w:val="007E07BD"/>
    <w:rsid w:val="007E12AE"/>
    <w:rsid w:val="007E2EC9"/>
    <w:rsid w:val="007E3A15"/>
    <w:rsid w:val="007E5415"/>
    <w:rsid w:val="007E543C"/>
    <w:rsid w:val="007E6EB1"/>
    <w:rsid w:val="007F0370"/>
    <w:rsid w:val="007F088D"/>
    <w:rsid w:val="007F1D20"/>
    <w:rsid w:val="007F1E4F"/>
    <w:rsid w:val="007F2D98"/>
    <w:rsid w:val="007F3455"/>
    <w:rsid w:val="007F4679"/>
    <w:rsid w:val="007F494E"/>
    <w:rsid w:val="007F5117"/>
    <w:rsid w:val="007F5BD2"/>
    <w:rsid w:val="007F6276"/>
    <w:rsid w:val="007F64FB"/>
    <w:rsid w:val="007F7E78"/>
    <w:rsid w:val="00801064"/>
    <w:rsid w:val="00801539"/>
    <w:rsid w:val="00801C4D"/>
    <w:rsid w:val="00801F05"/>
    <w:rsid w:val="00802620"/>
    <w:rsid w:val="0080380A"/>
    <w:rsid w:val="00803C0E"/>
    <w:rsid w:val="00803FE3"/>
    <w:rsid w:val="00805F8A"/>
    <w:rsid w:val="00807583"/>
    <w:rsid w:val="00807F1E"/>
    <w:rsid w:val="008104B6"/>
    <w:rsid w:val="008107FE"/>
    <w:rsid w:val="00811663"/>
    <w:rsid w:val="008121F6"/>
    <w:rsid w:val="008127A9"/>
    <w:rsid w:val="008134A3"/>
    <w:rsid w:val="00815EC6"/>
    <w:rsid w:val="008162D2"/>
    <w:rsid w:val="00816405"/>
    <w:rsid w:val="008172AF"/>
    <w:rsid w:val="00817AC9"/>
    <w:rsid w:val="00817BCD"/>
    <w:rsid w:val="00820266"/>
    <w:rsid w:val="0082060B"/>
    <w:rsid w:val="0082172E"/>
    <w:rsid w:val="008219F3"/>
    <w:rsid w:val="00822D48"/>
    <w:rsid w:val="00823A04"/>
    <w:rsid w:val="00823E04"/>
    <w:rsid w:val="008244D1"/>
    <w:rsid w:val="00824AEB"/>
    <w:rsid w:val="00824D50"/>
    <w:rsid w:val="00825996"/>
    <w:rsid w:val="00825C98"/>
    <w:rsid w:val="008265ED"/>
    <w:rsid w:val="00827130"/>
    <w:rsid w:val="00827552"/>
    <w:rsid w:val="00827777"/>
    <w:rsid w:val="00827E1B"/>
    <w:rsid w:val="0083046C"/>
    <w:rsid w:val="008316BF"/>
    <w:rsid w:val="00832454"/>
    <w:rsid w:val="00834E49"/>
    <w:rsid w:val="008353CF"/>
    <w:rsid w:val="008353F6"/>
    <w:rsid w:val="00835721"/>
    <w:rsid w:val="00835FAD"/>
    <w:rsid w:val="00836EF7"/>
    <w:rsid w:val="0083792D"/>
    <w:rsid w:val="008412D8"/>
    <w:rsid w:val="008418A4"/>
    <w:rsid w:val="00841F5A"/>
    <w:rsid w:val="00843788"/>
    <w:rsid w:val="008441C0"/>
    <w:rsid w:val="008445ED"/>
    <w:rsid w:val="008448EA"/>
    <w:rsid w:val="008472B3"/>
    <w:rsid w:val="00847714"/>
    <w:rsid w:val="00847D7D"/>
    <w:rsid w:val="0085177F"/>
    <w:rsid w:val="00851DCA"/>
    <w:rsid w:val="00851E66"/>
    <w:rsid w:val="008521F0"/>
    <w:rsid w:val="00852B4E"/>
    <w:rsid w:val="0085399D"/>
    <w:rsid w:val="0085606B"/>
    <w:rsid w:val="00861091"/>
    <w:rsid w:val="00862045"/>
    <w:rsid w:val="00862145"/>
    <w:rsid w:val="0086214F"/>
    <w:rsid w:val="00862779"/>
    <w:rsid w:val="00862D57"/>
    <w:rsid w:val="0086327F"/>
    <w:rsid w:val="00863FFA"/>
    <w:rsid w:val="008640FA"/>
    <w:rsid w:val="00864F97"/>
    <w:rsid w:val="00865122"/>
    <w:rsid w:val="00865CE0"/>
    <w:rsid w:val="00870681"/>
    <w:rsid w:val="008707AF"/>
    <w:rsid w:val="00872691"/>
    <w:rsid w:val="00872B8F"/>
    <w:rsid w:val="00872C08"/>
    <w:rsid w:val="0087397A"/>
    <w:rsid w:val="00873A01"/>
    <w:rsid w:val="0087420C"/>
    <w:rsid w:val="00875711"/>
    <w:rsid w:val="00875CAF"/>
    <w:rsid w:val="008765E7"/>
    <w:rsid w:val="00877882"/>
    <w:rsid w:val="00877C7B"/>
    <w:rsid w:val="0088090C"/>
    <w:rsid w:val="0088120E"/>
    <w:rsid w:val="0088220B"/>
    <w:rsid w:val="008827D9"/>
    <w:rsid w:val="008849CE"/>
    <w:rsid w:val="00884A39"/>
    <w:rsid w:val="00886953"/>
    <w:rsid w:val="00886A6A"/>
    <w:rsid w:val="00886D89"/>
    <w:rsid w:val="008873CC"/>
    <w:rsid w:val="00890439"/>
    <w:rsid w:val="00890855"/>
    <w:rsid w:val="00891CCE"/>
    <w:rsid w:val="00891DE3"/>
    <w:rsid w:val="00893D17"/>
    <w:rsid w:val="00893F2C"/>
    <w:rsid w:val="00894774"/>
    <w:rsid w:val="00895155"/>
    <w:rsid w:val="0089550F"/>
    <w:rsid w:val="008958D3"/>
    <w:rsid w:val="008967FD"/>
    <w:rsid w:val="0089685A"/>
    <w:rsid w:val="0089764C"/>
    <w:rsid w:val="00897C50"/>
    <w:rsid w:val="00897EA6"/>
    <w:rsid w:val="008A174D"/>
    <w:rsid w:val="008A2E99"/>
    <w:rsid w:val="008A3D12"/>
    <w:rsid w:val="008A6D0F"/>
    <w:rsid w:val="008A6D92"/>
    <w:rsid w:val="008A6F5A"/>
    <w:rsid w:val="008A7352"/>
    <w:rsid w:val="008A7371"/>
    <w:rsid w:val="008B00B1"/>
    <w:rsid w:val="008B02B6"/>
    <w:rsid w:val="008B06AF"/>
    <w:rsid w:val="008B186A"/>
    <w:rsid w:val="008B6C0D"/>
    <w:rsid w:val="008B748B"/>
    <w:rsid w:val="008B7D9E"/>
    <w:rsid w:val="008B7DF9"/>
    <w:rsid w:val="008C020C"/>
    <w:rsid w:val="008C06DB"/>
    <w:rsid w:val="008C0E80"/>
    <w:rsid w:val="008C1F1B"/>
    <w:rsid w:val="008C360F"/>
    <w:rsid w:val="008C3A76"/>
    <w:rsid w:val="008C3C35"/>
    <w:rsid w:val="008C3F5F"/>
    <w:rsid w:val="008C6D11"/>
    <w:rsid w:val="008C7C23"/>
    <w:rsid w:val="008D0022"/>
    <w:rsid w:val="008D005D"/>
    <w:rsid w:val="008D06B2"/>
    <w:rsid w:val="008D09FC"/>
    <w:rsid w:val="008D12D8"/>
    <w:rsid w:val="008D1607"/>
    <w:rsid w:val="008D2F43"/>
    <w:rsid w:val="008D3299"/>
    <w:rsid w:val="008D3D96"/>
    <w:rsid w:val="008D4313"/>
    <w:rsid w:val="008D56CB"/>
    <w:rsid w:val="008E0150"/>
    <w:rsid w:val="008E1B45"/>
    <w:rsid w:val="008E2DB5"/>
    <w:rsid w:val="008E305B"/>
    <w:rsid w:val="008E3418"/>
    <w:rsid w:val="008E402B"/>
    <w:rsid w:val="008E423E"/>
    <w:rsid w:val="008E48A7"/>
    <w:rsid w:val="008E4928"/>
    <w:rsid w:val="008E64B1"/>
    <w:rsid w:val="008F045E"/>
    <w:rsid w:val="008F047D"/>
    <w:rsid w:val="008F0904"/>
    <w:rsid w:val="008F2803"/>
    <w:rsid w:val="008F4FE1"/>
    <w:rsid w:val="008F5966"/>
    <w:rsid w:val="008F67DF"/>
    <w:rsid w:val="008F7B3E"/>
    <w:rsid w:val="008F7DF2"/>
    <w:rsid w:val="00900141"/>
    <w:rsid w:val="00900324"/>
    <w:rsid w:val="0090176C"/>
    <w:rsid w:val="00902D48"/>
    <w:rsid w:val="009043CD"/>
    <w:rsid w:val="00904A93"/>
    <w:rsid w:val="00906A71"/>
    <w:rsid w:val="00906AAE"/>
    <w:rsid w:val="00906BCA"/>
    <w:rsid w:val="00910A81"/>
    <w:rsid w:val="00912568"/>
    <w:rsid w:val="0091291F"/>
    <w:rsid w:val="00912B93"/>
    <w:rsid w:val="00913568"/>
    <w:rsid w:val="009135E4"/>
    <w:rsid w:val="00913FFA"/>
    <w:rsid w:val="00914892"/>
    <w:rsid w:val="00916C70"/>
    <w:rsid w:val="009202D4"/>
    <w:rsid w:val="00920FF3"/>
    <w:rsid w:val="009213CF"/>
    <w:rsid w:val="009216F4"/>
    <w:rsid w:val="00921D9E"/>
    <w:rsid w:val="00921E05"/>
    <w:rsid w:val="00922251"/>
    <w:rsid w:val="009243A8"/>
    <w:rsid w:val="00924C28"/>
    <w:rsid w:val="009251A2"/>
    <w:rsid w:val="00927F63"/>
    <w:rsid w:val="009324D0"/>
    <w:rsid w:val="00932F0F"/>
    <w:rsid w:val="00934B14"/>
    <w:rsid w:val="00935213"/>
    <w:rsid w:val="00935624"/>
    <w:rsid w:val="00936633"/>
    <w:rsid w:val="00940E02"/>
    <w:rsid w:val="00941A67"/>
    <w:rsid w:val="00941E8E"/>
    <w:rsid w:val="00942342"/>
    <w:rsid w:val="00942E7B"/>
    <w:rsid w:val="009430A8"/>
    <w:rsid w:val="0094506B"/>
    <w:rsid w:val="009451F3"/>
    <w:rsid w:val="009459A8"/>
    <w:rsid w:val="00946F80"/>
    <w:rsid w:val="009500B4"/>
    <w:rsid w:val="009507E9"/>
    <w:rsid w:val="00950AD9"/>
    <w:rsid w:val="00952937"/>
    <w:rsid w:val="009540B6"/>
    <w:rsid w:val="009545E3"/>
    <w:rsid w:val="009546B0"/>
    <w:rsid w:val="009546F7"/>
    <w:rsid w:val="00955116"/>
    <w:rsid w:val="0095513B"/>
    <w:rsid w:val="0095619F"/>
    <w:rsid w:val="00956FDB"/>
    <w:rsid w:val="00957E61"/>
    <w:rsid w:val="00960786"/>
    <w:rsid w:val="00961B10"/>
    <w:rsid w:val="00961B21"/>
    <w:rsid w:val="00962048"/>
    <w:rsid w:val="009620B3"/>
    <w:rsid w:val="00962B7A"/>
    <w:rsid w:val="00963250"/>
    <w:rsid w:val="00963DE4"/>
    <w:rsid w:val="00964815"/>
    <w:rsid w:val="00965525"/>
    <w:rsid w:val="00965681"/>
    <w:rsid w:val="0096766E"/>
    <w:rsid w:val="00967B1E"/>
    <w:rsid w:val="0097096B"/>
    <w:rsid w:val="00970B29"/>
    <w:rsid w:val="00972030"/>
    <w:rsid w:val="00972EE2"/>
    <w:rsid w:val="00973595"/>
    <w:rsid w:val="009736D7"/>
    <w:rsid w:val="0097599B"/>
    <w:rsid w:val="00975CAC"/>
    <w:rsid w:val="009764BB"/>
    <w:rsid w:val="00976592"/>
    <w:rsid w:val="00976939"/>
    <w:rsid w:val="00977418"/>
    <w:rsid w:val="00977D5E"/>
    <w:rsid w:val="00981F6E"/>
    <w:rsid w:val="0098336C"/>
    <w:rsid w:val="00984338"/>
    <w:rsid w:val="00984CB3"/>
    <w:rsid w:val="0098528B"/>
    <w:rsid w:val="00985B68"/>
    <w:rsid w:val="00986E74"/>
    <w:rsid w:val="00987011"/>
    <w:rsid w:val="00991B40"/>
    <w:rsid w:val="00991FC2"/>
    <w:rsid w:val="00992273"/>
    <w:rsid w:val="00992C12"/>
    <w:rsid w:val="009940CB"/>
    <w:rsid w:val="009943C3"/>
    <w:rsid w:val="0099660E"/>
    <w:rsid w:val="009969E7"/>
    <w:rsid w:val="00996A4B"/>
    <w:rsid w:val="009A0AC2"/>
    <w:rsid w:val="009A2594"/>
    <w:rsid w:val="009A260B"/>
    <w:rsid w:val="009A465A"/>
    <w:rsid w:val="009A4EC0"/>
    <w:rsid w:val="009A52DB"/>
    <w:rsid w:val="009A55A6"/>
    <w:rsid w:val="009A55C3"/>
    <w:rsid w:val="009A6677"/>
    <w:rsid w:val="009B0C7B"/>
    <w:rsid w:val="009B1267"/>
    <w:rsid w:val="009B1BC3"/>
    <w:rsid w:val="009B2B47"/>
    <w:rsid w:val="009B3290"/>
    <w:rsid w:val="009B39B4"/>
    <w:rsid w:val="009B57E9"/>
    <w:rsid w:val="009B5FF2"/>
    <w:rsid w:val="009B6024"/>
    <w:rsid w:val="009B672B"/>
    <w:rsid w:val="009B7EC2"/>
    <w:rsid w:val="009C07C3"/>
    <w:rsid w:val="009C1096"/>
    <w:rsid w:val="009C14DB"/>
    <w:rsid w:val="009C154A"/>
    <w:rsid w:val="009C19F4"/>
    <w:rsid w:val="009C1DF2"/>
    <w:rsid w:val="009C2B96"/>
    <w:rsid w:val="009C4A23"/>
    <w:rsid w:val="009C517A"/>
    <w:rsid w:val="009C5229"/>
    <w:rsid w:val="009C73D7"/>
    <w:rsid w:val="009C7A6B"/>
    <w:rsid w:val="009D033D"/>
    <w:rsid w:val="009D20CC"/>
    <w:rsid w:val="009D2DCD"/>
    <w:rsid w:val="009D2F67"/>
    <w:rsid w:val="009D5264"/>
    <w:rsid w:val="009D5904"/>
    <w:rsid w:val="009D624C"/>
    <w:rsid w:val="009D7BF4"/>
    <w:rsid w:val="009E0760"/>
    <w:rsid w:val="009E084D"/>
    <w:rsid w:val="009E09D9"/>
    <w:rsid w:val="009E0A26"/>
    <w:rsid w:val="009E1766"/>
    <w:rsid w:val="009E269E"/>
    <w:rsid w:val="009E43A7"/>
    <w:rsid w:val="009E43AC"/>
    <w:rsid w:val="009E4888"/>
    <w:rsid w:val="009E4978"/>
    <w:rsid w:val="009E5A9A"/>
    <w:rsid w:val="009E5BB1"/>
    <w:rsid w:val="009E697F"/>
    <w:rsid w:val="009F0221"/>
    <w:rsid w:val="009F153E"/>
    <w:rsid w:val="009F1DB1"/>
    <w:rsid w:val="009F2947"/>
    <w:rsid w:val="009F3A56"/>
    <w:rsid w:val="009F41A4"/>
    <w:rsid w:val="009F4998"/>
    <w:rsid w:val="009F584F"/>
    <w:rsid w:val="009F5A20"/>
    <w:rsid w:val="009F5BD2"/>
    <w:rsid w:val="009F6930"/>
    <w:rsid w:val="009F6BE8"/>
    <w:rsid w:val="00A00353"/>
    <w:rsid w:val="00A00B9A"/>
    <w:rsid w:val="00A01B8C"/>
    <w:rsid w:val="00A021C9"/>
    <w:rsid w:val="00A024CA"/>
    <w:rsid w:val="00A031FF"/>
    <w:rsid w:val="00A03514"/>
    <w:rsid w:val="00A04D34"/>
    <w:rsid w:val="00A050CC"/>
    <w:rsid w:val="00A0515D"/>
    <w:rsid w:val="00A05C97"/>
    <w:rsid w:val="00A07763"/>
    <w:rsid w:val="00A078BD"/>
    <w:rsid w:val="00A11A5F"/>
    <w:rsid w:val="00A11FD1"/>
    <w:rsid w:val="00A1208F"/>
    <w:rsid w:val="00A120DC"/>
    <w:rsid w:val="00A12299"/>
    <w:rsid w:val="00A12A74"/>
    <w:rsid w:val="00A12E53"/>
    <w:rsid w:val="00A138D9"/>
    <w:rsid w:val="00A140C1"/>
    <w:rsid w:val="00A14438"/>
    <w:rsid w:val="00A1591C"/>
    <w:rsid w:val="00A16D37"/>
    <w:rsid w:val="00A16FC1"/>
    <w:rsid w:val="00A1704C"/>
    <w:rsid w:val="00A17083"/>
    <w:rsid w:val="00A179F7"/>
    <w:rsid w:val="00A17A3C"/>
    <w:rsid w:val="00A17A3D"/>
    <w:rsid w:val="00A17B06"/>
    <w:rsid w:val="00A20F04"/>
    <w:rsid w:val="00A21BDE"/>
    <w:rsid w:val="00A2270A"/>
    <w:rsid w:val="00A23319"/>
    <w:rsid w:val="00A2338D"/>
    <w:rsid w:val="00A2362E"/>
    <w:rsid w:val="00A240C3"/>
    <w:rsid w:val="00A250D3"/>
    <w:rsid w:val="00A25994"/>
    <w:rsid w:val="00A26864"/>
    <w:rsid w:val="00A27349"/>
    <w:rsid w:val="00A314B1"/>
    <w:rsid w:val="00A32803"/>
    <w:rsid w:val="00A32899"/>
    <w:rsid w:val="00A33BC6"/>
    <w:rsid w:val="00A3406D"/>
    <w:rsid w:val="00A344F0"/>
    <w:rsid w:val="00A34BF0"/>
    <w:rsid w:val="00A34EB2"/>
    <w:rsid w:val="00A353F8"/>
    <w:rsid w:val="00A36084"/>
    <w:rsid w:val="00A40127"/>
    <w:rsid w:val="00A403ED"/>
    <w:rsid w:val="00A405B5"/>
    <w:rsid w:val="00A407A7"/>
    <w:rsid w:val="00A407CE"/>
    <w:rsid w:val="00A416F9"/>
    <w:rsid w:val="00A420AA"/>
    <w:rsid w:val="00A43321"/>
    <w:rsid w:val="00A43B3B"/>
    <w:rsid w:val="00A45088"/>
    <w:rsid w:val="00A45919"/>
    <w:rsid w:val="00A45AF6"/>
    <w:rsid w:val="00A45BAA"/>
    <w:rsid w:val="00A45E4D"/>
    <w:rsid w:val="00A46DD2"/>
    <w:rsid w:val="00A46E41"/>
    <w:rsid w:val="00A47B4C"/>
    <w:rsid w:val="00A5019D"/>
    <w:rsid w:val="00A506DB"/>
    <w:rsid w:val="00A508D3"/>
    <w:rsid w:val="00A50933"/>
    <w:rsid w:val="00A50F3E"/>
    <w:rsid w:val="00A52011"/>
    <w:rsid w:val="00A5240D"/>
    <w:rsid w:val="00A55D03"/>
    <w:rsid w:val="00A562E9"/>
    <w:rsid w:val="00A56F2E"/>
    <w:rsid w:val="00A5771A"/>
    <w:rsid w:val="00A61DC4"/>
    <w:rsid w:val="00A61F96"/>
    <w:rsid w:val="00A6202B"/>
    <w:rsid w:val="00A62088"/>
    <w:rsid w:val="00A62CD2"/>
    <w:rsid w:val="00A634B9"/>
    <w:rsid w:val="00A6358E"/>
    <w:rsid w:val="00A635CA"/>
    <w:rsid w:val="00A644BB"/>
    <w:rsid w:val="00A650B4"/>
    <w:rsid w:val="00A666D6"/>
    <w:rsid w:val="00A677B4"/>
    <w:rsid w:val="00A67F1C"/>
    <w:rsid w:val="00A7051D"/>
    <w:rsid w:val="00A70FE6"/>
    <w:rsid w:val="00A71B92"/>
    <w:rsid w:val="00A72160"/>
    <w:rsid w:val="00A725C4"/>
    <w:rsid w:val="00A7294E"/>
    <w:rsid w:val="00A72BB9"/>
    <w:rsid w:val="00A72CE2"/>
    <w:rsid w:val="00A73755"/>
    <w:rsid w:val="00A76F38"/>
    <w:rsid w:val="00A8279E"/>
    <w:rsid w:val="00A83094"/>
    <w:rsid w:val="00A83A88"/>
    <w:rsid w:val="00A84418"/>
    <w:rsid w:val="00A84C80"/>
    <w:rsid w:val="00A853C3"/>
    <w:rsid w:val="00A85CCD"/>
    <w:rsid w:val="00A86DE7"/>
    <w:rsid w:val="00A87550"/>
    <w:rsid w:val="00A87C6A"/>
    <w:rsid w:val="00A87D1B"/>
    <w:rsid w:val="00A90724"/>
    <w:rsid w:val="00A911F0"/>
    <w:rsid w:val="00A91AE1"/>
    <w:rsid w:val="00A91FE1"/>
    <w:rsid w:val="00A9218E"/>
    <w:rsid w:val="00A92867"/>
    <w:rsid w:val="00A92B26"/>
    <w:rsid w:val="00A93183"/>
    <w:rsid w:val="00A9462D"/>
    <w:rsid w:val="00A94F48"/>
    <w:rsid w:val="00A956B1"/>
    <w:rsid w:val="00A96626"/>
    <w:rsid w:val="00A96F54"/>
    <w:rsid w:val="00A97685"/>
    <w:rsid w:val="00A97B21"/>
    <w:rsid w:val="00AA0403"/>
    <w:rsid w:val="00AA0F73"/>
    <w:rsid w:val="00AA250F"/>
    <w:rsid w:val="00AA29A3"/>
    <w:rsid w:val="00AA2AD5"/>
    <w:rsid w:val="00AA2E4D"/>
    <w:rsid w:val="00AA3412"/>
    <w:rsid w:val="00AA51CA"/>
    <w:rsid w:val="00AA52E0"/>
    <w:rsid w:val="00AA5F15"/>
    <w:rsid w:val="00AA61DF"/>
    <w:rsid w:val="00AA6917"/>
    <w:rsid w:val="00AA74F2"/>
    <w:rsid w:val="00AB05C9"/>
    <w:rsid w:val="00AB0DCD"/>
    <w:rsid w:val="00AB118A"/>
    <w:rsid w:val="00AB2223"/>
    <w:rsid w:val="00AB2998"/>
    <w:rsid w:val="00AB3E23"/>
    <w:rsid w:val="00AB463A"/>
    <w:rsid w:val="00AB6EB9"/>
    <w:rsid w:val="00AC0846"/>
    <w:rsid w:val="00AC1D91"/>
    <w:rsid w:val="00AC3BDA"/>
    <w:rsid w:val="00AC3CA7"/>
    <w:rsid w:val="00AC3E63"/>
    <w:rsid w:val="00AC42B0"/>
    <w:rsid w:val="00AC4ABD"/>
    <w:rsid w:val="00AC5382"/>
    <w:rsid w:val="00AC54A5"/>
    <w:rsid w:val="00AC618E"/>
    <w:rsid w:val="00AC637A"/>
    <w:rsid w:val="00AC6944"/>
    <w:rsid w:val="00AC6F73"/>
    <w:rsid w:val="00AC75D3"/>
    <w:rsid w:val="00AC76BB"/>
    <w:rsid w:val="00AC7D5A"/>
    <w:rsid w:val="00AD07C0"/>
    <w:rsid w:val="00AD16BF"/>
    <w:rsid w:val="00AD232A"/>
    <w:rsid w:val="00AD3597"/>
    <w:rsid w:val="00AD50F1"/>
    <w:rsid w:val="00AD54B9"/>
    <w:rsid w:val="00AD5716"/>
    <w:rsid w:val="00AD58A0"/>
    <w:rsid w:val="00AD6AF4"/>
    <w:rsid w:val="00AE06F4"/>
    <w:rsid w:val="00AE0F67"/>
    <w:rsid w:val="00AE2627"/>
    <w:rsid w:val="00AE3310"/>
    <w:rsid w:val="00AE33C9"/>
    <w:rsid w:val="00AE353B"/>
    <w:rsid w:val="00AE3D3E"/>
    <w:rsid w:val="00AE42A0"/>
    <w:rsid w:val="00AE4D7D"/>
    <w:rsid w:val="00AE6076"/>
    <w:rsid w:val="00AE6141"/>
    <w:rsid w:val="00AE69FB"/>
    <w:rsid w:val="00AF011A"/>
    <w:rsid w:val="00AF0262"/>
    <w:rsid w:val="00AF08A1"/>
    <w:rsid w:val="00AF13E8"/>
    <w:rsid w:val="00AF21B4"/>
    <w:rsid w:val="00AF2CEB"/>
    <w:rsid w:val="00AF33B5"/>
    <w:rsid w:val="00AF3D2A"/>
    <w:rsid w:val="00AF4076"/>
    <w:rsid w:val="00AF40ED"/>
    <w:rsid w:val="00AF4CA3"/>
    <w:rsid w:val="00AF4D57"/>
    <w:rsid w:val="00AF5C5F"/>
    <w:rsid w:val="00AF6709"/>
    <w:rsid w:val="00AF6DED"/>
    <w:rsid w:val="00B02213"/>
    <w:rsid w:val="00B028D4"/>
    <w:rsid w:val="00B03315"/>
    <w:rsid w:val="00B03741"/>
    <w:rsid w:val="00B03AA2"/>
    <w:rsid w:val="00B03E36"/>
    <w:rsid w:val="00B04488"/>
    <w:rsid w:val="00B045EC"/>
    <w:rsid w:val="00B04C77"/>
    <w:rsid w:val="00B05344"/>
    <w:rsid w:val="00B060C2"/>
    <w:rsid w:val="00B0684A"/>
    <w:rsid w:val="00B07569"/>
    <w:rsid w:val="00B07F88"/>
    <w:rsid w:val="00B10276"/>
    <w:rsid w:val="00B105DC"/>
    <w:rsid w:val="00B10B68"/>
    <w:rsid w:val="00B10DC8"/>
    <w:rsid w:val="00B11105"/>
    <w:rsid w:val="00B1471D"/>
    <w:rsid w:val="00B17896"/>
    <w:rsid w:val="00B21132"/>
    <w:rsid w:val="00B21CE4"/>
    <w:rsid w:val="00B2235A"/>
    <w:rsid w:val="00B23BCA"/>
    <w:rsid w:val="00B2530D"/>
    <w:rsid w:val="00B25648"/>
    <w:rsid w:val="00B25DE2"/>
    <w:rsid w:val="00B25FBF"/>
    <w:rsid w:val="00B27666"/>
    <w:rsid w:val="00B30090"/>
    <w:rsid w:val="00B32680"/>
    <w:rsid w:val="00B32891"/>
    <w:rsid w:val="00B32FCC"/>
    <w:rsid w:val="00B33323"/>
    <w:rsid w:val="00B34A48"/>
    <w:rsid w:val="00B3538E"/>
    <w:rsid w:val="00B358F9"/>
    <w:rsid w:val="00B35C68"/>
    <w:rsid w:val="00B35DD9"/>
    <w:rsid w:val="00B374E3"/>
    <w:rsid w:val="00B37AF0"/>
    <w:rsid w:val="00B40AC7"/>
    <w:rsid w:val="00B41964"/>
    <w:rsid w:val="00B46438"/>
    <w:rsid w:val="00B46D19"/>
    <w:rsid w:val="00B46DCA"/>
    <w:rsid w:val="00B477ED"/>
    <w:rsid w:val="00B47CCA"/>
    <w:rsid w:val="00B515F0"/>
    <w:rsid w:val="00B51A5E"/>
    <w:rsid w:val="00B51E4B"/>
    <w:rsid w:val="00B51E76"/>
    <w:rsid w:val="00B52133"/>
    <w:rsid w:val="00B52612"/>
    <w:rsid w:val="00B532CE"/>
    <w:rsid w:val="00B54324"/>
    <w:rsid w:val="00B5541C"/>
    <w:rsid w:val="00B55851"/>
    <w:rsid w:val="00B564F7"/>
    <w:rsid w:val="00B57F6E"/>
    <w:rsid w:val="00B60094"/>
    <w:rsid w:val="00B614DE"/>
    <w:rsid w:val="00B628BE"/>
    <w:rsid w:val="00B63863"/>
    <w:rsid w:val="00B64711"/>
    <w:rsid w:val="00B6478C"/>
    <w:rsid w:val="00B64ECC"/>
    <w:rsid w:val="00B6522F"/>
    <w:rsid w:val="00B65325"/>
    <w:rsid w:val="00B65967"/>
    <w:rsid w:val="00B65D7A"/>
    <w:rsid w:val="00B65E04"/>
    <w:rsid w:val="00B66C12"/>
    <w:rsid w:val="00B6768B"/>
    <w:rsid w:val="00B67EF7"/>
    <w:rsid w:val="00B71A83"/>
    <w:rsid w:val="00B71C47"/>
    <w:rsid w:val="00B72A90"/>
    <w:rsid w:val="00B73119"/>
    <w:rsid w:val="00B732C8"/>
    <w:rsid w:val="00B73C7C"/>
    <w:rsid w:val="00B750AC"/>
    <w:rsid w:val="00B7520B"/>
    <w:rsid w:val="00B766F7"/>
    <w:rsid w:val="00B77EAB"/>
    <w:rsid w:val="00B811B0"/>
    <w:rsid w:val="00B815FC"/>
    <w:rsid w:val="00B816B5"/>
    <w:rsid w:val="00B8178D"/>
    <w:rsid w:val="00B81EF9"/>
    <w:rsid w:val="00B82AA9"/>
    <w:rsid w:val="00B82ABE"/>
    <w:rsid w:val="00B8336B"/>
    <w:rsid w:val="00B83452"/>
    <w:rsid w:val="00B83D03"/>
    <w:rsid w:val="00B84BD3"/>
    <w:rsid w:val="00B84DD7"/>
    <w:rsid w:val="00B86000"/>
    <w:rsid w:val="00B864E0"/>
    <w:rsid w:val="00B868D1"/>
    <w:rsid w:val="00B86E3F"/>
    <w:rsid w:val="00B903C2"/>
    <w:rsid w:val="00B91069"/>
    <w:rsid w:val="00B9110E"/>
    <w:rsid w:val="00B9261B"/>
    <w:rsid w:val="00B93116"/>
    <w:rsid w:val="00B9319E"/>
    <w:rsid w:val="00B953F6"/>
    <w:rsid w:val="00B955C9"/>
    <w:rsid w:val="00B959A8"/>
    <w:rsid w:val="00B95E03"/>
    <w:rsid w:val="00B960A5"/>
    <w:rsid w:val="00B9665E"/>
    <w:rsid w:val="00B97E2A"/>
    <w:rsid w:val="00BA00E6"/>
    <w:rsid w:val="00BA020C"/>
    <w:rsid w:val="00BA0661"/>
    <w:rsid w:val="00BA18AC"/>
    <w:rsid w:val="00BA3EBE"/>
    <w:rsid w:val="00BA3F97"/>
    <w:rsid w:val="00BA4178"/>
    <w:rsid w:val="00BA41F8"/>
    <w:rsid w:val="00BA5295"/>
    <w:rsid w:val="00BA5DBA"/>
    <w:rsid w:val="00BA5E3B"/>
    <w:rsid w:val="00BA6566"/>
    <w:rsid w:val="00BA6C4E"/>
    <w:rsid w:val="00BB0AAF"/>
    <w:rsid w:val="00BB0E46"/>
    <w:rsid w:val="00BB1590"/>
    <w:rsid w:val="00BB22F4"/>
    <w:rsid w:val="00BB2521"/>
    <w:rsid w:val="00BB2C0F"/>
    <w:rsid w:val="00BB2C3B"/>
    <w:rsid w:val="00BB34BA"/>
    <w:rsid w:val="00BB3BAB"/>
    <w:rsid w:val="00BB3DDE"/>
    <w:rsid w:val="00BB4259"/>
    <w:rsid w:val="00BB465B"/>
    <w:rsid w:val="00BB5472"/>
    <w:rsid w:val="00BB58E4"/>
    <w:rsid w:val="00BB60FE"/>
    <w:rsid w:val="00BB6502"/>
    <w:rsid w:val="00BB7F58"/>
    <w:rsid w:val="00BC0778"/>
    <w:rsid w:val="00BC10B5"/>
    <w:rsid w:val="00BC2122"/>
    <w:rsid w:val="00BC30E2"/>
    <w:rsid w:val="00BC392A"/>
    <w:rsid w:val="00BC3EE8"/>
    <w:rsid w:val="00BC482C"/>
    <w:rsid w:val="00BC499B"/>
    <w:rsid w:val="00BC5CD0"/>
    <w:rsid w:val="00BC65EE"/>
    <w:rsid w:val="00BC6A7B"/>
    <w:rsid w:val="00BC6D70"/>
    <w:rsid w:val="00BD003F"/>
    <w:rsid w:val="00BD038C"/>
    <w:rsid w:val="00BD131F"/>
    <w:rsid w:val="00BD3052"/>
    <w:rsid w:val="00BD30E6"/>
    <w:rsid w:val="00BD31F6"/>
    <w:rsid w:val="00BD3AE0"/>
    <w:rsid w:val="00BD43D2"/>
    <w:rsid w:val="00BD4BE0"/>
    <w:rsid w:val="00BD520F"/>
    <w:rsid w:val="00BD549B"/>
    <w:rsid w:val="00BD55BD"/>
    <w:rsid w:val="00BD6662"/>
    <w:rsid w:val="00BD67C8"/>
    <w:rsid w:val="00BD6932"/>
    <w:rsid w:val="00BD6F6A"/>
    <w:rsid w:val="00BD7C55"/>
    <w:rsid w:val="00BE0F47"/>
    <w:rsid w:val="00BE1FCB"/>
    <w:rsid w:val="00BE2C5C"/>
    <w:rsid w:val="00BE37A1"/>
    <w:rsid w:val="00BE5B26"/>
    <w:rsid w:val="00BE5B8A"/>
    <w:rsid w:val="00BE6469"/>
    <w:rsid w:val="00BE6719"/>
    <w:rsid w:val="00BE6A99"/>
    <w:rsid w:val="00BF3EDE"/>
    <w:rsid w:val="00BF565A"/>
    <w:rsid w:val="00C02864"/>
    <w:rsid w:val="00C0359E"/>
    <w:rsid w:val="00C03A18"/>
    <w:rsid w:val="00C03D35"/>
    <w:rsid w:val="00C03D55"/>
    <w:rsid w:val="00C04BA5"/>
    <w:rsid w:val="00C05EBA"/>
    <w:rsid w:val="00C05FA6"/>
    <w:rsid w:val="00C0648A"/>
    <w:rsid w:val="00C06740"/>
    <w:rsid w:val="00C06768"/>
    <w:rsid w:val="00C128A0"/>
    <w:rsid w:val="00C13B54"/>
    <w:rsid w:val="00C147B3"/>
    <w:rsid w:val="00C16F89"/>
    <w:rsid w:val="00C20EF5"/>
    <w:rsid w:val="00C212FD"/>
    <w:rsid w:val="00C21CAB"/>
    <w:rsid w:val="00C21D1B"/>
    <w:rsid w:val="00C223EC"/>
    <w:rsid w:val="00C23777"/>
    <w:rsid w:val="00C2441C"/>
    <w:rsid w:val="00C2501B"/>
    <w:rsid w:val="00C26015"/>
    <w:rsid w:val="00C26E64"/>
    <w:rsid w:val="00C270D5"/>
    <w:rsid w:val="00C274E8"/>
    <w:rsid w:val="00C27A28"/>
    <w:rsid w:val="00C27EEF"/>
    <w:rsid w:val="00C306A3"/>
    <w:rsid w:val="00C31C1F"/>
    <w:rsid w:val="00C31E7B"/>
    <w:rsid w:val="00C3262A"/>
    <w:rsid w:val="00C32BB5"/>
    <w:rsid w:val="00C36F8D"/>
    <w:rsid w:val="00C3740F"/>
    <w:rsid w:val="00C374E9"/>
    <w:rsid w:val="00C423B2"/>
    <w:rsid w:val="00C435CE"/>
    <w:rsid w:val="00C4376B"/>
    <w:rsid w:val="00C44D92"/>
    <w:rsid w:val="00C4512F"/>
    <w:rsid w:val="00C4590D"/>
    <w:rsid w:val="00C4612D"/>
    <w:rsid w:val="00C46E9E"/>
    <w:rsid w:val="00C471AB"/>
    <w:rsid w:val="00C50EB5"/>
    <w:rsid w:val="00C51200"/>
    <w:rsid w:val="00C513E8"/>
    <w:rsid w:val="00C5179C"/>
    <w:rsid w:val="00C52867"/>
    <w:rsid w:val="00C5575F"/>
    <w:rsid w:val="00C55E5C"/>
    <w:rsid w:val="00C56206"/>
    <w:rsid w:val="00C577A6"/>
    <w:rsid w:val="00C57EB7"/>
    <w:rsid w:val="00C6079F"/>
    <w:rsid w:val="00C60967"/>
    <w:rsid w:val="00C60C95"/>
    <w:rsid w:val="00C60D4E"/>
    <w:rsid w:val="00C6174D"/>
    <w:rsid w:val="00C61F9C"/>
    <w:rsid w:val="00C62CD0"/>
    <w:rsid w:val="00C63779"/>
    <w:rsid w:val="00C63A36"/>
    <w:rsid w:val="00C63A61"/>
    <w:rsid w:val="00C64048"/>
    <w:rsid w:val="00C661AE"/>
    <w:rsid w:val="00C669E6"/>
    <w:rsid w:val="00C67288"/>
    <w:rsid w:val="00C70B2E"/>
    <w:rsid w:val="00C71005"/>
    <w:rsid w:val="00C72147"/>
    <w:rsid w:val="00C725F6"/>
    <w:rsid w:val="00C7285A"/>
    <w:rsid w:val="00C72AF4"/>
    <w:rsid w:val="00C74AFE"/>
    <w:rsid w:val="00C752FD"/>
    <w:rsid w:val="00C754D1"/>
    <w:rsid w:val="00C7599B"/>
    <w:rsid w:val="00C77659"/>
    <w:rsid w:val="00C776D1"/>
    <w:rsid w:val="00C77B1F"/>
    <w:rsid w:val="00C80094"/>
    <w:rsid w:val="00C81FE1"/>
    <w:rsid w:val="00C82D78"/>
    <w:rsid w:val="00C83630"/>
    <w:rsid w:val="00C83EE0"/>
    <w:rsid w:val="00C84382"/>
    <w:rsid w:val="00C848ED"/>
    <w:rsid w:val="00C85144"/>
    <w:rsid w:val="00C85949"/>
    <w:rsid w:val="00C85C98"/>
    <w:rsid w:val="00C8612A"/>
    <w:rsid w:val="00C86D33"/>
    <w:rsid w:val="00C9019E"/>
    <w:rsid w:val="00C9035D"/>
    <w:rsid w:val="00C90367"/>
    <w:rsid w:val="00C908C3"/>
    <w:rsid w:val="00C90EC5"/>
    <w:rsid w:val="00C91190"/>
    <w:rsid w:val="00C913CB"/>
    <w:rsid w:val="00C932CC"/>
    <w:rsid w:val="00C93803"/>
    <w:rsid w:val="00C93AB1"/>
    <w:rsid w:val="00C95DD8"/>
    <w:rsid w:val="00C96005"/>
    <w:rsid w:val="00C9623A"/>
    <w:rsid w:val="00C964EA"/>
    <w:rsid w:val="00C96CC3"/>
    <w:rsid w:val="00CA02BF"/>
    <w:rsid w:val="00CA0335"/>
    <w:rsid w:val="00CA0B78"/>
    <w:rsid w:val="00CA0DE9"/>
    <w:rsid w:val="00CA24A2"/>
    <w:rsid w:val="00CA2A37"/>
    <w:rsid w:val="00CA2C15"/>
    <w:rsid w:val="00CA3B36"/>
    <w:rsid w:val="00CA4106"/>
    <w:rsid w:val="00CA4148"/>
    <w:rsid w:val="00CA4D73"/>
    <w:rsid w:val="00CA4F1E"/>
    <w:rsid w:val="00CA5B71"/>
    <w:rsid w:val="00CA5DCE"/>
    <w:rsid w:val="00CA61DC"/>
    <w:rsid w:val="00CA72D5"/>
    <w:rsid w:val="00CA7A0C"/>
    <w:rsid w:val="00CB162C"/>
    <w:rsid w:val="00CB2CFA"/>
    <w:rsid w:val="00CB2E49"/>
    <w:rsid w:val="00CB2EED"/>
    <w:rsid w:val="00CB40B7"/>
    <w:rsid w:val="00CB433E"/>
    <w:rsid w:val="00CB450F"/>
    <w:rsid w:val="00CB621E"/>
    <w:rsid w:val="00CB7263"/>
    <w:rsid w:val="00CC03AC"/>
    <w:rsid w:val="00CC0597"/>
    <w:rsid w:val="00CC185D"/>
    <w:rsid w:val="00CC1AEC"/>
    <w:rsid w:val="00CC1C72"/>
    <w:rsid w:val="00CC2330"/>
    <w:rsid w:val="00CC24C9"/>
    <w:rsid w:val="00CC24E0"/>
    <w:rsid w:val="00CC569F"/>
    <w:rsid w:val="00CC609B"/>
    <w:rsid w:val="00CC680F"/>
    <w:rsid w:val="00CC7067"/>
    <w:rsid w:val="00CD0D20"/>
    <w:rsid w:val="00CD0E02"/>
    <w:rsid w:val="00CD1065"/>
    <w:rsid w:val="00CD1E8A"/>
    <w:rsid w:val="00CD1F6B"/>
    <w:rsid w:val="00CD279D"/>
    <w:rsid w:val="00CD285C"/>
    <w:rsid w:val="00CD28A5"/>
    <w:rsid w:val="00CD3092"/>
    <w:rsid w:val="00CD3BA7"/>
    <w:rsid w:val="00CD5457"/>
    <w:rsid w:val="00CD6F80"/>
    <w:rsid w:val="00CD7C6A"/>
    <w:rsid w:val="00CE03A8"/>
    <w:rsid w:val="00CE103F"/>
    <w:rsid w:val="00CE1580"/>
    <w:rsid w:val="00CE28D7"/>
    <w:rsid w:val="00CE3D20"/>
    <w:rsid w:val="00CE3EF3"/>
    <w:rsid w:val="00CE403D"/>
    <w:rsid w:val="00CE41DB"/>
    <w:rsid w:val="00CE423A"/>
    <w:rsid w:val="00CE4B2A"/>
    <w:rsid w:val="00CE6C3E"/>
    <w:rsid w:val="00CE7323"/>
    <w:rsid w:val="00CF08D0"/>
    <w:rsid w:val="00CF0B07"/>
    <w:rsid w:val="00CF1053"/>
    <w:rsid w:val="00CF3D50"/>
    <w:rsid w:val="00CF40A4"/>
    <w:rsid w:val="00CF549C"/>
    <w:rsid w:val="00CF5592"/>
    <w:rsid w:val="00CF6B01"/>
    <w:rsid w:val="00CF73D0"/>
    <w:rsid w:val="00CF7EF1"/>
    <w:rsid w:val="00D00A31"/>
    <w:rsid w:val="00D01969"/>
    <w:rsid w:val="00D03D6C"/>
    <w:rsid w:val="00D04091"/>
    <w:rsid w:val="00D04201"/>
    <w:rsid w:val="00D04366"/>
    <w:rsid w:val="00D04431"/>
    <w:rsid w:val="00D048FD"/>
    <w:rsid w:val="00D0548E"/>
    <w:rsid w:val="00D056E8"/>
    <w:rsid w:val="00D06E20"/>
    <w:rsid w:val="00D06F1C"/>
    <w:rsid w:val="00D07C5B"/>
    <w:rsid w:val="00D104EF"/>
    <w:rsid w:val="00D10F4A"/>
    <w:rsid w:val="00D10FE0"/>
    <w:rsid w:val="00D11439"/>
    <w:rsid w:val="00D12042"/>
    <w:rsid w:val="00D12A71"/>
    <w:rsid w:val="00D1536A"/>
    <w:rsid w:val="00D15456"/>
    <w:rsid w:val="00D15628"/>
    <w:rsid w:val="00D159E1"/>
    <w:rsid w:val="00D15AFA"/>
    <w:rsid w:val="00D15D89"/>
    <w:rsid w:val="00D1742C"/>
    <w:rsid w:val="00D17ED5"/>
    <w:rsid w:val="00D20F2A"/>
    <w:rsid w:val="00D21018"/>
    <w:rsid w:val="00D227D3"/>
    <w:rsid w:val="00D25796"/>
    <w:rsid w:val="00D26002"/>
    <w:rsid w:val="00D26319"/>
    <w:rsid w:val="00D26796"/>
    <w:rsid w:val="00D26DA4"/>
    <w:rsid w:val="00D274A1"/>
    <w:rsid w:val="00D27B00"/>
    <w:rsid w:val="00D3001E"/>
    <w:rsid w:val="00D301F1"/>
    <w:rsid w:val="00D3042B"/>
    <w:rsid w:val="00D31949"/>
    <w:rsid w:val="00D32C90"/>
    <w:rsid w:val="00D32D82"/>
    <w:rsid w:val="00D334E0"/>
    <w:rsid w:val="00D33786"/>
    <w:rsid w:val="00D340FA"/>
    <w:rsid w:val="00D34903"/>
    <w:rsid w:val="00D36253"/>
    <w:rsid w:val="00D371F7"/>
    <w:rsid w:val="00D379B6"/>
    <w:rsid w:val="00D409EB"/>
    <w:rsid w:val="00D415BE"/>
    <w:rsid w:val="00D416FC"/>
    <w:rsid w:val="00D41A05"/>
    <w:rsid w:val="00D42EBD"/>
    <w:rsid w:val="00D42FA5"/>
    <w:rsid w:val="00D453BE"/>
    <w:rsid w:val="00D46D00"/>
    <w:rsid w:val="00D4716A"/>
    <w:rsid w:val="00D4733D"/>
    <w:rsid w:val="00D479F5"/>
    <w:rsid w:val="00D502BE"/>
    <w:rsid w:val="00D50FDB"/>
    <w:rsid w:val="00D51DC6"/>
    <w:rsid w:val="00D5242C"/>
    <w:rsid w:val="00D52E74"/>
    <w:rsid w:val="00D54208"/>
    <w:rsid w:val="00D55473"/>
    <w:rsid w:val="00D55F76"/>
    <w:rsid w:val="00D563A0"/>
    <w:rsid w:val="00D57411"/>
    <w:rsid w:val="00D574FE"/>
    <w:rsid w:val="00D606F4"/>
    <w:rsid w:val="00D608DF"/>
    <w:rsid w:val="00D60B09"/>
    <w:rsid w:val="00D62382"/>
    <w:rsid w:val="00D62A86"/>
    <w:rsid w:val="00D63E70"/>
    <w:rsid w:val="00D64740"/>
    <w:rsid w:val="00D650D9"/>
    <w:rsid w:val="00D6536D"/>
    <w:rsid w:val="00D655A6"/>
    <w:rsid w:val="00D65D67"/>
    <w:rsid w:val="00D66114"/>
    <w:rsid w:val="00D66956"/>
    <w:rsid w:val="00D66D17"/>
    <w:rsid w:val="00D70B9F"/>
    <w:rsid w:val="00D714D8"/>
    <w:rsid w:val="00D718A8"/>
    <w:rsid w:val="00D71A74"/>
    <w:rsid w:val="00D72BB8"/>
    <w:rsid w:val="00D73014"/>
    <w:rsid w:val="00D74E06"/>
    <w:rsid w:val="00D75864"/>
    <w:rsid w:val="00D75B5E"/>
    <w:rsid w:val="00D760BD"/>
    <w:rsid w:val="00D760C4"/>
    <w:rsid w:val="00D76975"/>
    <w:rsid w:val="00D775AB"/>
    <w:rsid w:val="00D8041B"/>
    <w:rsid w:val="00D810E6"/>
    <w:rsid w:val="00D811A7"/>
    <w:rsid w:val="00D815FB"/>
    <w:rsid w:val="00D81CDB"/>
    <w:rsid w:val="00D823F1"/>
    <w:rsid w:val="00D8324C"/>
    <w:rsid w:val="00D83551"/>
    <w:rsid w:val="00D840F8"/>
    <w:rsid w:val="00D84FD2"/>
    <w:rsid w:val="00D85CCD"/>
    <w:rsid w:val="00D861D8"/>
    <w:rsid w:val="00D87154"/>
    <w:rsid w:val="00D8785C"/>
    <w:rsid w:val="00D87BCD"/>
    <w:rsid w:val="00D90F0E"/>
    <w:rsid w:val="00D91BAB"/>
    <w:rsid w:val="00D92B2C"/>
    <w:rsid w:val="00D932BC"/>
    <w:rsid w:val="00D9337E"/>
    <w:rsid w:val="00D94241"/>
    <w:rsid w:val="00D95339"/>
    <w:rsid w:val="00D95CBB"/>
    <w:rsid w:val="00D967CA"/>
    <w:rsid w:val="00D96A19"/>
    <w:rsid w:val="00D96ACA"/>
    <w:rsid w:val="00D96C7A"/>
    <w:rsid w:val="00D96FE6"/>
    <w:rsid w:val="00D9772F"/>
    <w:rsid w:val="00DA0A5E"/>
    <w:rsid w:val="00DA14C5"/>
    <w:rsid w:val="00DA16C8"/>
    <w:rsid w:val="00DA1D1C"/>
    <w:rsid w:val="00DA308A"/>
    <w:rsid w:val="00DA3E4A"/>
    <w:rsid w:val="00DA444E"/>
    <w:rsid w:val="00DA479B"/>
    <w:rsid w:val="00DA5D3A"/>
    <w:rsid w:val="00DB0418"/>
    <w:rsid w:val="00DB2594"/>
    <w:rsid w:val="00DB3434"/>
    <w:rsid w:val="00DB399E"/>
    <w:rsid w:val="00DB41D0"/>
    <w:rsid w:val="00DB5759"/>
    <w:rsid w:val="00DB5F8E"/>
    <w:rsid w:val="00DB721C"/>
    <w:rsid w:val="00DB73AB"/>
    <w:rsid w:val="00DC06D5"/>
    <w:rsid w:val="00DC152A"/>
    <w:rsid w:val="00DC1E9A"/>
    <w:rsid w:val="00DC2B45"/>
    <w:rsid w:val="00DC33A2"/>
    <w:rsid w:val="00DC409B"/>
    <w:rsid w:val="00DC41D3"/>
    <w:rsid w:val="00DC446D"/>
    <w:rsid w:val="00DC56FF"/>
    <w:rsid w:val="00DC64D0"/>
    <w:rsid w:val="00DC6737"/>
    <w:rsid w:val="00DC6EC0"/>
    <w:rsid w:val="00DD0E82"/>
    <w:rsid w:val="00DD23F0"/>
    <w:rsid w:val="00DD2D94"/>
    <w:rsid w:val="00DD2F1F"/>
    <w:rsid w:val="00DD3027"/>
    <w:rsid w:val="00DD5112"/>
    <w:rsid w:val="00DD540F"/>
    <w:rsid w:val="00DD6258"/>
    <w:rsid w:val="00DD667C"/>
    <w:rsid w:val="00DD667E"/>
    <w:rsid w:val="00DD68ED"/>
    <w:rsid w:val="00DD69E1"/>
    <w:rsid w:val="00DD6D67"/>
    <w:rsid w:val="00DD752A"/>
    <w:rsid w:val="00DD75B6"/>
    <w:rsid w:val="00DE005D"/>
    <w:rsid w:val="00DE11C7"/>
    <w:rsid w:val="00DE1A66"/>
    <w:rsid w:val="00DE30A4"/>
    <w:rsid w:val="00DE3A0B"/>
    <w:rsid w:val="00DE48F5"/>
    <w:rsid w:val="00DE5763"/>
    <w:rsid w:val="00DE6C88"/>
    <w:rsid w:val="00DE783C"/>
    <w:rsid w:val="00DF0A17"/>
    <w:rsid w:val="00DF1359"/>
    <w:rsid w:val="00DF1A8C"/>
    <w:rsid w:val="00DF56EF"/>
    <w:rsid w:val="00DF58AB"/>
    <w:rsid w:val="00DF757E"/>
    <w:rsid w:val="00DF7ACD"/>
    <w:rsid w:val="00DF7CB3"/>
    <w:rsid w:val="00E00117"/>
    <w:rsid w:val="00E008B0"/>
    <w:rsid w:val="00E00A9C"/>
    <w:rsid w:val="00E00C5F"/>
    <w:rsid w:val="00E022F2"/>
    <w:rsid w:val="00E02BC1"/>
    <w:rsid w:val="00E02DCA"/>
    <w:rsid w:val="00E03847"/>
    <w:rsid w:val="00E03A2F"/>
    <w:rsid w:val="00E03F35"/>
    <w:rsid w:val="00E052B7"/>
    <w:rsid w:val="00E05B60"/>
    <w:rsid w:val="00E05E35"/>
    <w:rsid w:val="00E06B23"/>
    <w:rsid w:val="00E06C43"/>
    <w:rsid w:val="00E118F5"/>
    <w:rsid w:val="00E118FC"/>
    <w:rsid w:val="00E1461C"/>
    <w:rsid w:val="00E14E3F"/>
    <w:rsid w:val="00E153C5"/>
    <w:rsid w:val="00E15C66"/>
    <w:rsid w:val="00E16E67"/>
    <w:rsid w:val="00E20614"/>
    <w:rsid w:val="00E210D8"/>
    <w:rsid w:val="00E21B03"/>
    <w:rsid w:val="00E225F6"/>
    <w:rsid w:val="00E2302B"/>
    <w:rsid w:val="00E23967"/>
    <w:rsid w:val="00E23AB4"/>
    <w:rsid w:val="00E23E6D"/>
    <w:rsid w:val="00E23FA6"/>
    <w:rsid w:val="00E248CB"/>
    <w:rsid w:val="00E24C0C"/>
    <w:rsid w:val="00E300BA"/>
    <w:rsid w:val="00E30290"/>
    <w:rsid w:val="00E3039D"/>
    <w:rsid w:val="00E321FC"/>
    <w:rsid w:val="00E327D0"/>
    <w:rsid w:val="00E3335A"/>
    <w:rsid w:val="00E3337A"/>
    <w:rsid w:val="00E33865"/>
    <w:rsid w:val="00E33F02"/>
    <w:rsid w:val="00E34E80"/>
    <w:rsid w:val="00E35797"/>
    <w:rsid w:val="00E35CE8"/>
    <w:rsid w:val="00E37027"/>
    <w:rsid w:val="00E371B3"/>
    <w:rsid w:val="00E3771F"/>
    <w:rsid w:val="00E40532"/>
    <w:rsid w:val="00E407C0"/>
    <w:rsid w:val="00E40842"/>
    <w:rsid w:val="00E408D3"/>
    <w:rsid w:val="00E40DE1"/>
    <w:rsid w:val="00E41B41"/>
    <w:rsid w:val="00E4213C"/>
    <w:rsid w:val="00E43313"/>
    <w:rsid w:val="00E43B87"/>
    <w:rsid w:val="00E43CA9"/>
    <w:rsid w:val="00E44859"/>
    <w:rsid w:val="00E44FB2"/>
    <w:rsid w:val="00E458DB"/>
    <w:rsid w:val="00E46BDE"/>
    <w:rsid w:val="00E470DE"/>
    <w:rsid w:val="00E5069A"/>
    <w:rsid w:val="00E51D84"/>
    <w:rsid w:val="00E5245B"/>
    <w:rsid w:val="00E5262E"/>
    <w:rsid w:val="00E52A16"/>
    <w:rsid w:val="00E52CB6"/>
    <w:rsid w:val="00E5349D"/>
    <w:rsid w:val="00E53FCE"/>
    <w:rsid w:val="00E553AA"/>
    <w:rsid w:val="00E55E6E"/>
    <w:rsid w:val="00E5762D"/>
    <w:rsid w:val="00E57C45"/>
    <w:rsid w:val="00E60760"/>
    <w:rsid w:val="00E60AD7"/>
    <w:rsid w:val="00E614C5"/>
    <w:rsid w:val="00E615A5"/>
    <w:rsid w:val="00E616DC"/>
    <w:rsid w:val="00E62166"/>
    <w:rsid w:val="00E63D9A"/>
    <w:rsid w:val="00E63F9C"/>
    <w:rsid w:val="00E643AC"/>
    <w:rsid w:val="00E644C3"/>
    <w:rsid w:val="00E64B52"/>
    <w:rsid w:val="00E6666A"/>
    <w:rsid w:val="00E703A5"/>
    <w:rsid w:val="00E7192A"/>
    <w:rsid w:val="00E72C80"/>
    <w:rsid w:val="00E73928"/>
    <w:rsid w:val="00E75C3D"/>
    <w:rsid w:val="00E7611C"/>
    <w:rsid w:val="00E768A5"/>
    <w:rsid w:val="00E7762E"/>
    <w:rsid w:val="00E7767F"/>
    <w:rsid w:val="00E779E4"/>
    <w:rsid w:val="00E8000A"/>
    <w:rsid w:val="00E80AE5"/>
    <w:rsid w:val="00E81D76"/>
    <w:rsid w:val="00E81DD4"/>
    <w:rsid w:val="00E827F4"/>
    <w:rsid w:val="00E8280E"/>
    <w:rsid w:val="00E83420"/>
    <w:rsid w:val="00E83450"/>
    <w:rsid w:val="00E839EF"/>
    <w:rsid w:val="00E84E6F"/>
    <w:rsid w:val="00E85FD9"/>
    <w:rsid w:val="00E8680A"/>
    <w:rsid w:val="00E87B01"/>
    <w:rsid w:val="00E904C9"/>
    <w:rsid w:val="00E90876"/>
    <w:rsid w:val="00E91293"/>
    <w:rsid w:val="00E9163D"/>
    <w:rsid w:val="00E92FF9"/>
    <w:rsid w:val="00E93947"/>
    <w:rsid w:val="00E946EC"/>
    <w:rsid w:val="00E95148"/>
    <w:rsid w:val="00E9518A"/>
    <w:rsid w:val="00E95704"/>
    <w:rsid w:val="00E95AE6"/>
    <w:rsid w:val="00E95DB9"/>
    <w:rsid w:val="00EA0C7F"/>
    <w:rsid w:val="00EA1846"/>
    <w:rsid w:val="00EA196A"/>
    <w:rsid w:val="00EA199E"/>
    <w:rsid w:val="00EA2E48"/>
    <w:rsid w:val="00EA31D3"/>
    <w:rsid w:val="00EA3338"/>
    <w:rsid w:val="00EA354A"/>
    <w:rsid w:val="00EA4DD8"/>
    <w:rsid w:val="00EA5FF5"/>
    <w:rsid w:val="00EA6134"/>
    <w:rsid w:val="00EA63DE"/>
    <w:rsid w:val="00EA6D4E"/>
    <w:rsid w:val="00EA6F9C"/>
    <w:rsid w:val="00EA7C51"/>
    <w:rsid w:val="00EB02A7"/>
    <w:rsid w:val="00EB0335"/>
    <w:rsid w:val="00EB07C5"/>
    <w:rsid w:val="00EB1360"/>
    <w:rsid w:val="00EB16A9"/>
    <w:rsid w:val="00EB1F9B"/>
    <w:rsid w:val="00EB23CD"/>
    <w:rsid w:val="00EB25D0"/>
    <w:rsid w:val="00EB2F41"/>
    <w:rsid w:val="00EB389D"/>
    <w:rsid w:val="00EB46BA"/>
    <w:rsid w:val="00EB5379"/>
    <w:rsid w:val="00EB5781"/>
    <w:rsid w:val="00EB5939"/>
    <w:rsid w:val="00EB5B35"/>
    <w:rsid w:val="00EB628D"/>
    <w:rsid w:val="00EB7119"/>
    <w:rsid w:val="00EB72BD"/>
    <w:rsid w:val="00EB7BDF"/>
    <w:rsid w:val="00EC0201"/>
    <w:rsid w:val="00EC16C9"/>
    <w:rsid w:val="00EC3759"/>
    <w:rsid w:val="00EC3D07"/>
    <w:rsid w:val="00EC4015"/>
    <w:rsid w:val="00EC51A5"/>
    <w:rsid w:val="00EC59F6"/>
    <w:rsid w:val="00EC5ACF"/>
    <w:rsid w:val="00EC5B1B"/>
    <w:rsid w:val="00EC6194"/>
    <w:rsid w:val="00EC6331"/>
    <w:rsid w:val="00EC70BA"/>
    <w:rsid w:val="00ED039F"/>
    <w:rsid w:val="00ED155F"/>
    <w:rsid w:val="00ED1A92"/>
    <w:rsid w:val="00ED3E9A"/>
    <w:rsid w:val="00ED453B"/>
    <w:rsid w:val="00ED59B7"/>
    <w:rsid w:val="00ED5E76"/>
    <w:rsid w:val="00ED6211"/>
    <w:rsid w:val="00ED6F30"/>
    <w:rsid w:val="00ED77FE"/>
    <w:rsid w:val="00ED7E15"/>
    <w:rsid w:val="00ED7EFE"/>
    <w:rsid w:val="00EE0598"/>
    <w:rsid w:val="00EE0C46"/>
    <w:rsid w:val="00EE1257"/>
    <w:rsid w:val="00EE20A8"/>
    <w:rsid w:val="00EE2B1D"/>
    <w:rsid w:val="00EE2EF3"/>
    <w:rsid w:val="00EE3CB3"/>
    <w:rsid w:val="00EE49DB"/>
    <w:rsid w:val="00EE51FF"/>
    <w:rsid w:val="00EF09CC"/>
    <w:rsid w:val="00EF1102"/>
    <w:rsid w:val="00EF187E"/>
    <w:rsid w:val="00EF19DF"/>
    <w:rsid w:val="00EF2ACC"/>
    <w:rsid w:val="00EF34A8"/>
    <w:rsid w:val="00EF355A"/>
    <w:rsid w:val="00EF4507"/>
    <w:rsid w:val="00EF4637"/>
    <w:rsid w:val="00EF49BE"/>
    <w:rsid w:val="00EF532C"/>
    <w:rsid w:val="00EF5E44"/>
    <w:rsid w:val="00EF75F4"/>
    <w:rsid w:val="00F0096E"/>
    <w:rsid w:val="00F009A8"/>
    <w:rsid w:val="00F02066"/>
    <w:rsid w:val="00F020F6"/>
    <w:rsid w:val="00F02737"/>
    <w:rsid w:val="00F02DFE"/>
    <w:rsid w:val="00F0370B"/>
    <w:rsid w:val="00F04CC8"/>
    <w:rsid w:val="00F04F4B"/>
    <w:rsid w:val="00F06753"/>
    <w:rsid w:val="00F06DEF"/>
    <w:rsid w:val="00F0759A"/>
    <w:rsid w:val="00F07B92"/>
    <w:rsid w:val="00F07FB6"/>
    <w:rsid w:val="00F1119E"/>
    <w:rsid w:val="00F112F3"/>
    <w:rsid w:val="00F11A8B"/>
    <w:rsid w:val="00F1257E"/>
    <w:rsid w:val="00F13E1C"/>
    <w:rsid w:val="00F15548"/>
    <w:rsid w:val="00F15F7C"/>
    <w:rsid w:val="00F162F2"/>
    <w:rsid w:val="00F167D2"/>
    <w:rsid w:val="00F2041B"/>
    <w:rsid w:val="00F20F7F"/>
    <w:rsid w:val="00F211A1"/>
    <w:rsid w:val="00F2366C"/>
    <w:rsid w:val="00F2393D"/>
    <w:rsid w:val="00F2460F"/>
    <w:rsid w:val="00F24BBD"/>
    <w:rsid w:val="00F24E7F"/>
    <w:rsid w:val="00F24F07"/>
    <w:rsid w:val="00F25593"/>
    <w:rsid w:val="00F2598C"/>
    <w:rsid w:val="00F2696C"/>
    <w:rsid w:val="00F2787C"/>
    <w:rsid w:val="00F2796D"/>
    <w:rsid w:val="00F305DA"/>
    <w:rsid w:val="00F31939"/>
    <w:rsid w:val="00F31FA6"/>
    <w:rsid w:val="00F321DF"/>
    <w:rsid w:val="00F324AE"/>
    <w:rsid w:val="00F32CF7"/>
    <w:rsid w:val="00F33EC3"/>
    <w:rsid w:val="00F34276"/>
    <w:rsid w:val="00F3615D"/>
    <w:rsid w:val="00F37880"/>
    <w:rsid w:val="00F40CF8"/>
    <w:rsid w:val="00F40D5C"/>
    <w:rsid w:val="00F419E4"/>
    <w:rsid w:val="00F41B9A"/>
    <w:rsid w:val="00F42F24"/>
    <w:rsid w:val="00F43AEC"/>
    <w:rsid w:val="00F44D38"/>
    <w:rsid w:val="00F45004"/>
    <w:rsid w:val="00F4502E"/>
    <w:rsid w:val="00F4571C"/>
    <w:rsid w:val="00F460EB"/>
    <w:rsid w:val="00F50907"/>
    <w:rsid w:val="00F509BF"/>
    <w:rsid w:val="00F511D7"/>
    <w:rsid w:val="00F5139C"/>
    <w:rsid w:val="00F519AA"/>
    <w:rsid w:val="00F53792"/>
    <w:rsid w:val="00F5401C"/>
    <w:rsid w:val="00F558D4"/>
    <w:rsid w:val="00F57509"/>
    <w:rsid w:val="00F57639"/>
    <w:rsid w:val="00F605C3"/>
    <w:rsid w:val="00F6069C"/>
    <w:rsid w:val="00F61578"/>
    <w:rsid w:val="00F646C2"/>
    <w:rsid w:val="00F65059"/>
    <w:rsid w:val="00F65B44"/>
    <w:rsid w:val="00F66C87"/>
    <w:rsid w:val="00F671AF"/>
    <w:rsid w:val="00F67645"/>
    <w:rsid w:val="00F708FD"/>
    <w:rsid w:val="00F7134A"/>
    <w:rsid w:val="00F72467"/>
    <w:rsid w:val="00F76AE5"/>
    <w:rsid w:val="00F81634"/>
    <w:rsid w:val="00F81F08"/>
    <w:rsid w:val="00F83B22"/>
    <w:rsid w:val="00F83E6C"/>
    <w:rsid w:val="00F848E5"/>
    <w:rsid w:val="00F853EA"/>
    <w:rsid w:val="00F85B8F"/>
    <w:rsid w:val="00F86DD7"/>
    <w:rsid w:val="00F87C1F"/>
    <w:rsid w:val="00F90B78"/>
    <w:rsid w:val="00F91109"/>
    <w:rsid w:val="00F91BEE"/>
    <w:rsid w:val="00F91DC9"/>
    <w:rsid w:val="00F925D7"/>
    <w:rsid w:val="00F93817"/>
    <w:rsid w:val="00F947A6"/>
    <w:rsid w:val="00F95FF5"/>
    <w:rsid w:val="00F964B1"/>
    <w:rsid w:val="00F9658A"/>
    <w:rsid w:val="00F96CE4"/>
    <w:rsid w:val="00F97AE0"/>
    <w:rsid w:val="00FA0997"/>
    <w:rsid w:val="00FA35EB"/>
    <w:rsid w:val="00FA44E5"/>
    <w:rsid w:val="00FA632E"/>
    <w:rsid w:val="00FA674C"/>
    <w:rsid w:val="00FA6FA8"/>
    <w:rsid w:val="00FA6FE0"/>
    <w:rsid w:val="00FA75C8"/>
    <w:rsid w:val="00FA7F5D"/>
    <w:rsid w:val="00FB0275"/>
    <w:rsid w:val="00FB0B16"/>
    <w:rsid w:val="00FB1F29"/>
    <w:rsid w:val="00FB2D32"/>
    <w:rsid w:val="00FB32F5"/>
    <w:rsid w:val="00FB36CE"/>
    <w:rsid w:val="00FB3DE3"/>
    <w:rsid w:val="00FB4714"/>
    <w:rsid w:val="00FB4D3C"/>
    <w:rsid w:val="00FB68EC"/>
    <w:rsid w:val="00FB6B3E"/>
    <w:rsid w:val="00FB6DF4"/>
    <w:rsid w:val="00FB74FB"/>
    <w:rsid w:val="00FB787E"/>
    <w:rsid w:val="00FC07EB"/>
    <w:rsid w:val="00FC16E7"/>
    <w:rsid w:val="00FC18B8"/>
    <w:rsid w:val="00FC1ADC"/>
    <w:rsid w:val="00FC26F7"/>
    <w:rsid w:val="00FC3DA4"/>
    <w:rsid w:val="00FC4563"/>
    <w:rsid w:val="00FC5642"/>
    <w:rsid w:val="00FC5C59"/>
    <w:rsid w:val="00FC7C84"/>
    <w:rsid w:val="00FC7D34"/>
    <w:rsid w:val="00FC7F9D"/>
    <w:rsid w:val="00FD0A1E"/>
    <w:rsid w:val="00FD0BFE"/>
    <w:rsid w:val="00FD2588"/>
    <w:rsid w:val="00FD3546"/>
    <w:rsid w:val="00FD3AA7"/>
    <w:rsid w:val="00FD46F6"/>
    <w:rsid w:val="00FD4778"/>
    <w:rsid w:val="00FD4DCB"/>
    <w:rsid w:val="00FD4F5E"/>
    <w:rsid w:val="00FD53BA"/>
    <w:rsid w:val="00FD6E05"/>
    <w:rsid w:val="00FD7B0D"/>
    <w:rsid w:val="00FE1C2D"/>
    <w:rsid w:val="00FE1C95"/>
    <w:rsid w:val="00FE1E5C"/>
    <w:rsid w:val="00FE281E"/>
    <w:rsid w:val="00FE3030"/>
    <w:rsid w:val="00FE334A"/>
    <w:rsid w:val="00FE3E8F"/>
    <w:rsid w:val="00FE69B2"/>
    <w:rsid w:val="00FE6E12"/>
    <w:rsid w:val="00FE7702"/>
    <w:rsid w:val="00FE7781"/>
    <w:rsid w:val="00FE77E1"/>
    <w:rsid w:val="00FE77E2"/>
    <w:rsid w:val="00FE79D8"/>
    <w:rsid w:val="00FE7F30"/>
    <w:rsid w:val="00FF1A6C"/>
    <w:rsid w:val="00FF1FC3"/>
    <w:rsid w:val="00FF2774"/>
    <w:rsid w:val="00FF29BC"/>
    <w:rsid w:val="00FF2A55"/>
    <w:rsid w:val="00FF2D3E"/>
    <w:rsid w:val="00FF3322"/>
    <w:rsid w:val="00FF4447"/>
    <w:rsid w:val="00FF448D"/>
    <w:rsid w:val="00FF4EBF"/>
    <w:rsid w:val="00FF6803"/>
    <w:rsid w:val="00FF6B46"/>
    <w:rsid w:val="00FF6F16"/>
    <w:rsid w:val="00FF703B"/>
    <w:rsid w:val="00FF7C8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E41E04"/>
  <w15:docId w15:val="{BED12AC3-EC12-4A9D-8494-328CB4EB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1111"/>
    <w:rPr>
      <w:sz w:val="24"/>
      <w:szCs w:val="24"/>
      <w:lang w:eastAsia="ar-SA"/>
    </w:rPr>
  </w:style>
  <w:style w:type="paragraph" w:styleId="berschrift1">
    <w:name w:val="heading 1"/>
    <w:basedOn w:val="Standard"/>
    <w:next w:val="Standard"/>
    <w:qFormat/>
    <w:rsid w:val="00105F35"/>
    <w:pPr>
      <w:keepNext/>
      <w:numPr>
        <w:numId w:val="1"/>
      </w:numPr>
      <w:outlineLvl w:val="0"/>
    </w:pPr>
    <w:rPr>
      <w:rFonts w:ascii="Arial" w:hAnsi="Arial" w:cs="Arial"/>
      <w:b/>
      <w:bCs/>
    </w:rPr>
  </w:style>
  <w:style w:type="paragraph" w:styleId="berschrift2">
    <w:name w:val="heading 2"/>
    <w:basedOn w:val="Standard"/>
    <w:next w:val="Standard"/>
    <w:qFormat/>
    <w:rsid w:val="00105F35"/>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105F35"/>
    <w:pPr>
      <w:keepNext/>
      <w:numPr>
        <w:ilvl w:val="2"/>
        <w:numId w:val="1"/>
      </w:numPr>
      <w:spacing w:before="240" w:after="60"/>
      <w:outlineLvl w:val="2"/>
    </w:pPr>
    <w:rPr>
      <w:rFonts w:ascii="Arial" w:hAnsi="Arial" w:cs="Arial"/>
      <w:b/>
      <w:bCs/>
      <w:sz w:val="26"/>
      <w:szCs w:val="26"/>
    </w:rPr>
  </w:style>
  <w:style w:type="paragraph" w:styleId="berschrift4">
    <w:name w:val="heading 4"/>
    <w:basedOn w:val="Standard"/>
    <w:next w:val="Standard"/>
    <w:qFormat/>
    <w:rsid w:val="00105F35"/>
    <w:pPr>
      <w:keepNext/>
      <w:numPr>
        <w:ilvl w:val="3"/>
        <w:numId w:val="1"/>
      </w:numPr>
      <w:spacing w:before="240" w:after="60"/>
      <w:outlineLvl w:val="3"/>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105F35"/>
  </w:style>
  <w:style w:type="character" w:styleId="Hyperlink">
    <w:name w:val="Hyperlink"/>
    <w:rsid w:val="00105F35"/>
    <w:rPr>
      <w:color w:val="0000FF"/>
      <w:u w:val="single"/>
    </w:rPr>
  </w:style>
  <w:style w:type="paragraph" w:customStyle="1" w:styleId="Heading">
    <w:name w:val="Heading"/>
    <w:basedOn w:val="Standard"/>
    <w:next w:val="Textkrper"/>
    <w:rsid w:val="00105F35"/>
    <w:pPr>
      <w:keepNext/>
      <w:spacing w:before="240" w:after="120"/>
    </w:pPr>
    <w:rPr>
      <w:rFonts w:ascii="Arial" w:eastAsia="DejaVu Sans" w:hAnsi="Arial" w:cs="DejaVu Sans"/>
      <w:sz w:val="28"/>
      <w:szCs w:val="28"/>
    </w:rPr>
  </w:style>
  <w:style w:type="paragraph" w:styleId="Textkrper">
    <w:name w:val="Body Text"/>
    <w:basedOn w:val="Standard"/>
    <w:rsid w:val="00105F35"/>
    <w:pPr>
      <w:jc w:val="both"/>
    </w:pPr>
    <w:rPr>
      <w:rFonts w:ascii="Arial" w:hAnsi="Arial" w:cs="Arial"/>
      <w:b/>
      <w:bCs/>
    </w:rPr>
  </w:style>
  <w:style w:type="paragraph" w:styleId="Liste">
    <w:name w:val="List"/>
    <w:basedOn w:val="Textkrper"/>
    <w:rsid w:val="00105F35"/>
  </w:style>
  <w:style w:type="paragraph" w:customStyle="1" w:styleId="Beschriftung1">
    <w:name w:val="Beschriftung1"/>
    <w:basedOn w:val="Standard"/>
    <w:rsid w:val="00105F35"/>
    <w:pPr>
      <w:suppressLineNumbers/>
      <w:spacing w:before="120" w:after="120"/>
    </w:pPr>
    <w:rPr>
      <w:i/>
      <w:iCs/>
    </w:rPr>
  </w:style>
  <w:style w:type="paragraph" w:customStyle="1" w:styleId="Index">
    <w:name w:val="Index"/>
    <w:basedOn w:val="Standard"/>
    <w:rsid w:val="00105F35"/>
    <w:pPr>
      <w:suppressLineNumbers/>
    </w:pPr>
  </w:style>
  <w:style w:type="paragraph" w:styleId="Kopfzeile">
    <w:name w:val="header"/>
    <w:basedOn w:val="Standard"/>
    <w:rsid w:val="00105F35"/>
    <w:pPr>
      <w:tabs>
        <w:tab w:val="center" w:pos="4536"/>
        <w:tab w:val="right" w:pos="9072"/>
      </w:tabs>
    </w:pPr>
  </w:style>
  <w:style w:type="paragraph" w:styleId="Fuzeile">
    <w:name w:val="footer"/>
    <w:basedOn w:val="Standard"/>
    <w:rsid w:val="00105F35"/>
    <w:pPr>
      <w:tabs>
        <w:tab w:val="center" w:pos="4536"/>
        <w:tab w:val="right" w:pos="9072"/>
      </w:tabs>
    </w:pPr>
  </w:style>
  <w:style w:type="paragraph" w:customStyle="1" w:styleId="Framecontents">
    <w:name w:val="Frame contents"/>
    <w:basedOn w:val="Textkrper"/>
    <w:rsid w:val="00105F35"/>
  </w:style>
  <w:style w:type="paragraph" w:customStyle="1" w:styleId="TableContents">
    <w:name w:val="Table Contents"/>
    <w:basedOn w:val="Standard"/>
    <w:rsid w:val="00105F35"/>
    <w:pPr>
      <w:suppressLineNumbers/>
    </w:pPr>
  </w:style>
  <w:style w:type="paragraph" w:customStyle="1" w:styleId="TableHeading">
    <w:name w:val="Table Heading"/>
    <w:basedOn w:val="TableContents"/>
    <w:rsid w:val="00105F35"/>
    <w:pPr>
      <w:jc w:val="center"/>
    </w:pPr>
    <w:rPr>
      <w:b/>
      <w:bCs/>
      <w:i/>
      <w:iCs/>
    </w:rPr>
  </w:style>
  <w:style w:type="character" w:styleId="Seitenzahl">
    <w:name w:val="page number"/>
    <w:basedOn w:val="Absatz-Standardschriftart"/>
    <w:rsid w:val="003C2B1D"/>
  </w:style>
  <w:style w:type="table" w:customStyle="1" w:styleId="Tabellenraster1">
    <w:name w:val="Tabellenraster1"/>
    <w:basedOn w:val="NormaleTabelle"/>
    <w:rsid w:val="00F671AF"/>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7608A6"/>
    <w:rPr>
      <w:rFonts w:ascii="Tahoma" w:hAnsi="Tahoma" w:cs="Tahoma"/>
      <w:sz w:val="16"/>
      <w:szCs w:val="16"/>
    </w:rPr>
  </w:style>
  <w:style w:type="character" w:styleId="Fett">
    <w:name w:val="Strong"/>
    <w:qFormat/>
    <w:rsid w:val="009B39B4"/>
    <w:rPr>
      <w:b/>
      <w:bCs/>
    </w:rPr>
  </w:style>
  <w:style w:type="character" w:customStyle="1" w:styleId="Max">
    <w:name w:val="Max."/>
    <w:rsid w:val="004B40B8"/>
    <w:rPr>
      <w:b/>
    </w:rPr>
  </w:style>
  <w:style w:type="paragraph" w:styleId="Titel">
    <w:name w:val="Title"/>
    <w:basedOn w:val="Standard"/>
    <w:link w:val="TitelZchn"/>
    <w:qFormat/>
    <w:rsid w:val="004B40B8"/>
    <w:pPr>
      <w:jc w:val="center"/>
    </w:pPr>
    <w:rPr>
      <w:rFonts w:ascii="Arial" w:hAnsi="Arial"/>
      <w:sz w:val="40"/>
      <w:szCs w:val="20"/>
      <w:lang w:eastAsia="en-US"/>
    </w:rPr>
  </w:style>
  <w:style w:type="character" w:styleId="Kommentarzeichen">
    <w:name w:val="annotation reference"/>
    <w:rsid w:val="00A00353"/>
    <w:rPr>
      <w:sz w:val="16"/>
      <w:szCs w:val="16"/>
    </w:rPr>
  </w:style>
  <w:style w:type="paragraph" w:styleId="Kommentartext">
    <w:name w:val="annotation text"/>
    <w:basedOn w:val="Standard"/>
    <w:link w:val="KommentartextZchn"/>
    <w:rsid w:val="00A00353"/>
    <w:rPr>
      <w:sz w:val="20"/>
      <w:szCs w:val="20"/>
    </w:rPr>
  </w:style>
  <w:style w:type="character" w:customStyle="1" w:styleId="KommentartextZchn">
    <w:name w:val="Kommentartext Zchn"/>
    <w:link w:val="Kommentartext"/>
    <w:rsid w:val="00A00353"/>
    <w:rPr>
      <w:lang w:eastAsia="ar-SA"/>
    </w:rPr>
  </w:style>
  <w:style w:type="paragraph" w:styleId="Kommentarthema">
    <w:name w:val="annotation subject"/>
    <w:basedOn w:val="Kommentartext"/>
    <w:next w:val="Kommentartext"/>
    <w:link w:val="KommentarthemaZchn"/>
    <w:rsid w:val="00A00353"/>
    <w:rPr>
      <w:b/>
      <w:bCs/>
    </w:rPr>
  </w:style>
  <w:style w:type="character" w:customStyle="1" w:styleId="KommentarthemaZchn">
    <w:name w:val="Kommentarthema Zchn"/>
    <w:link w:val="Kommentarthema"/>
    <w:rsid w:val="00A00353"/>
    <w:rPr>
      <w:b/>
      <w:bCs/>
      <w:lang w:eastAsia="ar-SA"/>
    </w:rPr>
  </w:style>
  <w:style w:type="character" w:customStyle="1" w:styleId="A7">
    <w:name w:val="A7"/>
    <w:uiPriority w:val="99"/>
    <w:rsid w:val="00484BF0"/>
    <w:rPr>
      <w:rFonts w:cs="NimbusSanDBlaCon"/>
      <w:color w:val="221E1F"/>
      <w:sz w:val="34"/>
      <w:szCs w:val="34"/>
    </w:rPr>
  </w:style>
  <w:style w:type="character" w:customStyle="1" w:styleId="st">
    <w:name w:val="st"/>
    <w:rsid w:val="00E7611C"/>
  </w:style>
  <w:style w:type="character" w:customStyle="1" w:styleId="TitelZchn">
    <w:name w:val="Titel Zchn"/>
    <w:basedOn w:val="Absatz-Standardschriftart"/>
    <w:link w:val="Titel"/>
    <w:rsid w:val="00FE7F30"/>
    <w:rPr>
      <w:rFonts w:ascii="Arial" w:hAnsi="Arial"/>
      <w:sz w:val="40"/>
      <w:lang w:eastAsia="en-US"/>
    </w:rPr>
  </w:style>
  <w:style w:type="paragraph" w:styleId="Listenabsatz">
    <w:name w:val="List Paragraph"/>
    <w:basedOn w:val="Standard"/>
    <w:uiPriority w:val="34"/>
    <w:qFormat/>
    <w:rsid w:val="004F3359"/>
    <w:pPr>
      <w:ind w:left="720"/>
      <w:contextualSpacing/>
    </w:pPr>
  </w:style>
  <w:style w:type="character" w:styleId="BesuchterLink">
    <w:name w:val="FollowedHyperlink"/>
    <w:basedOn w:val="Absatz-Standardschriftart"/>
    <w:semiHidden/>
    <w:unhideWhenUsed/>
    <w:rsid w:val="00CA72D5"/>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145307"/>
    <w:rPr>
      <w:color w:val="605E5C"/>
      <w:shd w:val="clear" w:color="auto" w:fill="E1DFDD"/>
    </w:rPr>
  </w:style>
  <w:style w:type="paragraph" w:customStyle="1" w:styleId="mcntmsonormal">
    <w:name w:val="mcntmsonormal"/>
    <w:basedOn w:val="Standard"/>
    <w:rsid w:val="00E3337A"/>
    <w:pPr>
      <w:spacing w:before="100" w:beforeAutospacing="1" w:after="100" w:afterAutospacing="1"/>
    </w:pPr>
    <w:rPr>
      <w:lang w:eastAsia="de-DE"/>
    </w:rPr>
  </w:style>
  <w:style w:type="character" w:customStyle="1" w:styleId="NichtaufgelsteErwhnung2">
    <w:name w:val="Nicht aufgelöste Erwähnung2"/>
    <w:basedOn w:val="Absatz-Standardschriftart"/>
    <w:uiPriority w:val="99"/>
    <w:semiHidden/>
    <w:unhideWhenUsed/>
    <w:rsid w:val="008A7352"/>
    <w:rPr>
      <w:color w:val="605E5C"/>
      <w:shd w:val="clear" w:color="auto" w:fill="E1DFDD"/>
    </w:rPr>
  </w:style>
  <w:style w:type="character" w:styleId="Hervorhebung">
    <w:name w:val="Emphasis"/>
    <w:basedOn w:val="Absatz-Standardschriftart"/>
    <w:qFormat/>
    <w:rsid w:val="003446D9"/>
    <w:rPr>
      <w:i/>
      <w:iCs/>
    </w:rPr>
  </w:style>
  <w:style w:type="character" w:styleId="NichtaufgelsteErwhnung">
    <w:name w:val="Unresolved Mention"/>
    <w:basedOn w:val="Absatz-Standardschriftart"/>
    <w:uiPriority w:val="99"/>
    <w:semiHidden/>
    <w:unhideWhenUsed/>
    <w:rsid w:val="00D3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43562">
      <w:bodyDiv w:val="1"/>
      <w:marLeft w:val="0"/>
      <w:marRight w:val="0"/>
      <w:marTop w:val="0"/>
      <w:marBottom w:val="0"/>
      <w:divBdr>
        <w:top w:val="none" w:sz="0" w:space="0" w:color="auto"/>
        <w:left w:val="none" w:sz="0" w:space="0" w:color="auto"/>
        <w:bottom w:val="none" w:sz="0" w:space="0" w:color="auto"/>
        <w:right w:val="none" w:sz="0" w:space="0" w:color="auto"/>
      </w:divBdr>
    </w:div>
    <w:div w:id="272708558">
      <w:bodyDiv w:val="1"/>
      <w:marLeft w:val="0"/>
      <w:marRight w:val="0"/>
      <w:marTop w:val="0"/>
      <w:marBottom w:val="0"/>
      <w:divBdr>
        <w:top w:val="none" w:sz="0" w:space="0" w:color="auto"/>
        <w:left w:val="none" w:sz="0" w:space="0" w:color="auto"/>
        <w:bottom w:val="none" w:sz="0" w:space="0" w:color="auto"/>
        <w:right w:val="none" w:sz="0" w:space="0" w:color="auto"/>
      </w:divBdr>
    </w:div>
    <w:div w:id="314796057">
      <w:bodyDiv w:val="1"/>
      <w:marLeft w:val="0"/>
      <w:marRight w:val="0"/>
      <w:marTop w:val="0"/>
      <w:marBottom w:val="0"/>
      <w:divBdr>
        <w:top w:val="none" w:sz="0" w:space="0" w:color="auto"/>
        <w:left w:val="none" w:sz="0" w:space="0" w:color="auto"/>
        <w:bottom w:val="none" w:sz="0" w:space="0" w:color="auto"/>
        <w:right w:val="none" w:sz="0" w:space="0" w:color="auto"/>
      </w:divBdr>
    </w:div>
    <w:div w:id="601455276">
      <w:bodyDiv w:val="1"/>
      <w:marLeft w:val="0"/>
      <w:marRight w:val="0"/>
      <w:marTop w:val="0"/>
      <w:marBottom w:val="0"/>
      <w:divBdr>
        <w:top w:val="none" w:sz="0" w:space="0" w:color="auto"/>
        <w:left w:val="none" w:sz="0" w:space="0" w:color="auto"/>
        <w:bottom w:val="none" w:sz="0" w:space="0" w:color="auto"/>
        <w:right w:val="none" w:sz="0" w:space="0" w:color="auto"/>
      </w:divBdr>
    </w:div>
    <w:div w:id="616524812">
      <w:bodyDiv w:val="1"/>
      <w:marLeft w:val="0"/>
      <w:marRight w:val="0"/>
      <w:marTop w:val="0"/>
      <w:marBottom w:val="0"/>
      <w:divBdr>
        <w:top w:val="none" w:sz="0" w:space="0" w:color="auto"/>
        <w:left w:val="none" w:sz="0" w:space="0" w:color="auto"/>
        <w:bottom w:val="none" w:sz="0" w:space="0" w:color="auto"/>
        <w:right w:val="none" w:sz="0" w:space="0" w:color="auto"/>
      </w:divBdr>
    </w:div>
    <w:div w:id="1063455738">
      <w:bodyDiv w:val="1"/>
      <w:marLeft w:val="0"/>
      <w:marRight w:val="0"/>
      <w:marTop w:val="0"/>
      <w:marBottom w:val="0"/>
      <w:divBdr>
        <w:top w:val="none" w:sz="0" w:space="0" w:color="auto"/>
        <w:left w:val="none" w:sz="0" w:space="0" w:color="auto"/>
        <w:bottom w:val="none" w:sz="0" w:space="0" w:color="auto"/>
        <w:right w:val="none" w:sz="0" w:space="0" w:color="auto"/>
      </w:divBdr>
    </w:div>
    <w:div w:id="1179199490">
      <w:bodyDiv w:val="1"/>
      <w:marLeft w:val="0"/>
      <w:marRight w:val="0"/>
      <w:marTop w:val="0"/>
      <w:marBottom w:val="0"/>
      <w:divBdr>
        <w:top w:val="none" w:sz="0" w:space="0" w:color="auto"/>
        <w:left w:val="none" w:sz="0" w:space="0" w:color="auto"/>
        <w:bottom w:val="none" w:sz="0" w:space="0" w:color="auto"/>
        <w:right w:val="none" w:sz="0" w:space="0" w:color="auto"/>
      </w:divBdr>
    </w:div>
    <w:div w:id="1570772812">
      <w:bodyDiv w:val="1"/>
      <w:marLeft w:val="0"/>
      <w:marRight w:val="0"/>
      <w:marTop w:val="0"/>
      <w:marBottom w:val="0"/>
      <w:divBdr>
        <w:top w:val="none" w:sz="0" w:space="0" w:color="auto"/>
        <w:left w:val="none" w:sz="0" w:space="0" w:color="auto"/>
        <w:bottom w:val="none" w:sz="0" w:space="0" w:color="auto"/>
        <w:right w:val="none" w:sz="0" w:space="0" w:color="auto"/>
      </w:divBdr>
    </w:div>
    <w:div w:id="1587611113">
      <w:bodyDiv w:val="1"/>
      <w:marLeft w:val="0"/>
      <w:marRight w:val="0"/>
      <w:marTop w:val="0"/>
      <w:marBottom w:val="0"/>
      <w:divBdr>
        <w:top w:val="none" w:sz="0" w:space="0" w:color="auto"/>
        <w:left w:val="none" w:sz="0" w:space="0" w:color="auto"/>
        <w:bottom w:val="none" w:sz="0" w:space="0" w:color="auto"/>
        <w:right w:val="none" w:sz="0" w:space="0" w:color="auto"/>
      </w:divBdr>
    </w:div>
    <w:div w:id="172097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ahne-bautenschutz.de" TargetMode="Externa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kommunikation2b.de/d/s/618297475043737200/xNGCk1ZVw25m97A4kwbeDBoxQI86qqSe-xrJgzreilAg_"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AC501D9245744F923B253DF4C006CE" ma:contentTypeVersion="13" ma:contentTypeDescription="Create a new document." ma:contentTypeScope="" ma:versionID="e31683c56a84f5a349bf0a18ce05c07d">
  <xsd:schema xmlns:xsd="http://www.w3.org/2001/XMLSchema" xmlns:xs="http://www.w3.org/2001/XMLSchema" xmlns:p="http://schemas.microsoft.com/office/2006/metadata/properties" xmlns:ns3="4beac6cf-3f35-4402-b346-1fd3eb4f209f" xmlns:ns4="214e8eaa-54c6-4ad7-a314-b44c95314e0a" targetNamespace="http://schemas.microsoft.com/office/2006/metadata/properties" ma:root="true" ma:fieldsID="5e0b6eb54ce1be2aa73acd127536b9b0" ns3:_="" ns4:_="">
    <xsd:import namespace="4beac6cf-3f35-4402-b346-1fd3eb4f209f"/>
    <xsd:import namespace="214e8eaa-54c6-4ad7-a314-b44c95314e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ac6cf-3f35-4402-b346-1fd3eb4f20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e8eaa-54c6-4ad7-a314-b44c95314e0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6C030C-1A14-44D5-BB67-278E7A56C44A}">
  <ds:schemaRefs>
    <ds:schemaRef ds:uri="http://schemas.openxmlformats.org/officeDocument/2006/bibliography"/>
  </ds:schemaRefs>
</ds:datastoreItem>
</file>

<file path=customXml/itemProps2.xml><?xml version="1.0" encoding="utf-8"?>
<ds:datastoreItem xmlns:ds="http://schemas.openxmlformats.org/officeDocument/2006/customXml" ds:itemID="{EDCB5363-C4A8-488E-AFAB-996B0BB3C6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7386CF-DD38-463B-95C0-585D067BA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ac6cf-3f35-4402-b346-1fd3eb4f209f"/>
    <ds:schemaRef ds:uri="214e8eaa-54c6-4ad7-a314-b44c95314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1871C3-A40D-4F74-8E70-9AB310990A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978</Words>
  <Characters>6168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Wenn moderne Architektur auf die Römer trifft</vt:lpstr>
    </vt:vector>
  </TitlesOfParts>
  <Company>Jensen media für Sievert SE</Company>
  <LinksUpToDate>false</LinksUpToDate>
  <CharactersWithSpaces>7132</CharactersWithSpaces>
  <SharedDoc>false</SharedDoc>
  <HyperlinkBase/>
  <HLinks>
    <vt:vector size="30" baseType="variant">
      <vt:variant>
        <vt:i4>393289</vt:i4>
      </vt:variant>
      <vt:variant>
        <vt:i4>12</vt:i4>
      </vt:variant>
      <vt:variant>
        <vt:i4>0</vt:i4>
      </vt:variant>
      <vt:variant>
        <vt:i4>5</vt:i4>
      </vt:variant>
      <vt:variant>
        <vt:lpwstr>http://www.quick-mix.de/</vt:lpwstr>
      </vt:variant>
      <vt:variant>
        <vt:lpwstr/>
      </vt:variant>
      <vt:variant>
        <vt:i4>7733336</vt:i4>
      </vt:variant>
      <vt:variant>
        <vt:i4>9</vt:i4>
      </vt:variant>
      <vt:variant>
        <vt:i4>0</vt:i4>
      </vt:variant>
      <vt:variant>
        <vt:i4>5</vt:i4>
      </vt:variant>
      <vt:variant>
        <vt:lpwstr>mailto:h.wilke@quick-mix,de</vt:lpwstr>
      </vt:variant>
      <vt:variant>
        <vt:lpwstr/>
      </vt:variant>
      <vt:variant>
        <vt:i4>6488181</vt:i4>
      </vt:variant>
      <vt:variant>
        <vt:i4>6</vt:i4>
      </vt:variant>
      <vt:variant>
        <vt:i4>0</vt:i4>
      </vt:variant>
      <vt:variant>
        <vt:i4>5</vt:i4>
      </vt:variant>
      <vt:variant>
        <vt:lpwstr>http://www.sputnik3000.de/</vt:lpwstr>
      </vt:variant>
      <vt:variant>
        <vt:lpwstr/>
      </vt:variant>
      <vt:variant>
        <vt:i4>3276864</vt:i4>
      </vt:variant>
      <vt:variant>
        <vt:i4>3</vt:i4>
      </vt:variant>
      <vt:variant>
        <vt:i4>0</vt:i4>
      </vt:variant>
      <vt:variant>
        <vt:i4>5</vt:i4>
      </vt:variant>
      <vt:variant>
        <vt:lpwstr>mailto:hinnah@sputnik-agentur.de</vt:lpwstr>
      </vt:variant>
      <vt:variant>
        <vt:lpwstr/>
      </vt:variant>
      <vt:variant>
        <vt:i4>393289</vt:i4>
      </vt:variant>
      <vt:variant>
        <vt:i4>0</vt:i4>
      </vt:variant>
      <vt:variant>
        <vt:i4>0</vt:i4>
      </vt:variant>
      <vt:variant>
        <vt:i4>5</vt:i4>
      </vt:variant>
      <vt:variant>
        <vt:lpwstr>http://www.quick-mix.de/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Wenn moderne Architektur auf die Römer trifft</dc:title>
  <dc:subject>Andernach: High-End-Baustoffe von Sievert SE glänzen sowohl im Baukomplex als auch im „Historischen Garten"</dc:subject>
  <dc:creator>Mareike</dc:creator>
  <cp:lastModifiedBy>Kommunikation2B</cp:lastModifiedBy>
  <cp:revision>7</cp:revision>
  <cp:lastPrinted>2019-06-14T06:28:00Z</cp:lastPrinted>
  <dcterms:created xsi:type="dcterms:W3CDTF">2021-05-05T08:06:00Z</dcterms:created>
  <dcterms:modified xsi:type="dcterms:W3CDTF">2021-05-05T14:45:00Z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0x010100F6AC501D9245744F923B253DF4C006CE</vt:lpwstr>
  </property>
</Properties>
</file>