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17B57" w14:textId="77777777" w:rsidR="00F671AF" w:rsidRPr="00F77B45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77B45">
        <w:rPr>
          <w:rFonts w:ascii="Arial" w:hAnsi="Arial" w:cs="Arial"/>
          <w:b/>
          <w:sz w:val="32"/>
          <w:szCs w:val="32"/>
        </w:rPr>
        <w:t>PRESSEMITTEILUNG</w:t>
      </w:r>
      <w:r w:rsidR="006D34EA" w:rsidRPr="00F77B45">
        <w:rPr>
          <w:rFonts w:ascii="Arial" w:hAnsi="Arial" w:cs="Arial"/>
          <w:b/>
          <w:sz w:val="32"/>
          <w:szCs w:val="32"/>
        </w:rPr>
        <w:br/>
      </w:r>
      <w:r w:rsidR="006D34EA" w:rsidRPr="00F77B45">
        <w:rPr>
          <w:rFonts w:ascii="Arial" w:hAnsi="Arial" w:cs="Arial"/>
        </w:rPr>
        <w:t>Abdruck honorarfrei. Belegexemplar erbeten.</w:t>
      </w:r>
    </w:p>
    <w:p w14:paraId="53E5706D" w14:textId="77777777" w:rsidR="003B54FE" w:rsidRPr="00F77B45" w:rsidRDefault="003B54FE" w:rsidP="00291603">
      <w:pPr>
        <w:rPr>
          <w:rFonts w:ascii="Arial" w:hAnsi="Arial" w:cs="Arial"/>
        </w:rPr>
      </w:pPr>
    </w:p>
    <w:p w14:paraId="2416EBCE" w14:textId="77777777" w:rsidR="00497C60" w:rsidRPr="00F77B45" w:rsidRDefault="00C07C6A" w:rsidP="00291603">
      <w:pPr>
        <w:rPr>
          <w:rFonts w:ascii="Arial" w:hAnsi="Arial" w:cs="Arial"/>
        </w:rPr>
      </w:pPr>
      <w:r w:rsidRPr="00F77B45">
        <w:rPr>
          <w:rFonts w:ascii="Arial" w:hAnsi="Arial" w:cs="Arial"/>
        </w:rPr>
        <w:t>Produkt</w:t>
      </w:r>
    </w:p>
    <w:p w14:paraId="1E60F5E2" w14:textId="77777777" w:rsidR="00B11F94" w:rsidRPr="00F77B45" w:rsidRDefault="00B11F94" w:rsidP="00291603">
      <w:pPr>
        <w:rPr>
          <w:rFonts w:ascii="Arial" w:hAnsi="Arial" w:cs="Arial"/>
        </w:rPr>
      </w:pPr>
    </w:p>
    <w:p w14:paraId="08C5B3D9" w14:textId="77777777" w:rsidR="006D34EA" w:rsidRPr="004F2EF6" w:rsidRDefault="006D34EA" w:rsidP="00291603">
      <w:pPr>
        <w:rPr>
          <w:rFonts w:ascii="Arial" w:hAnsi="Arial" w:cs="Arial"/>
        </w:rPr>
      </w:pPr>
    </w:p>
    <w:p w14:paraId="6EEF97BD" w14:textId="2DAF2914" w:rsidR="00172EB9" w:rsidRPr="00B140ED" w:rsidRDefault="00172EB9" w:rsidP="007849C6">
      <w:pPr>
        <w:pStyle w:val="Titel"/>
        <w:spacing w:line="360" w:lineRule="auto"/>
        <w:jc w:val="left"/>
        <w:rPr>
          <w:b/>
        </w:rPr>
      </w:pPr>
      <w:r w:rsidRPr="00B140ED">
        <w:rPr>
          <w:b/>
        </w:rPr>
        <w:t>Reparatur-Lösung für marode Böden</w:t>
      </w:r>
    </w:p>
    <w:p w14:paraId="18B78E89" w14:textId="77777777" w:rsidR="000E33B7" w:rsidRPr="00B140ED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14:paraId="4626BC16" w14:textId="77777777" w:rsidR="0058432F" w:rsidRPr="00B140ED" w:rsidRDefault="0058432F" w:rsidP="00BE1637">
      <w:pPr>
        <w:spacing w:line="360" w:lineRule="auto"/>
        <w:rPr>
          <w:rFonts w:ascii="Arial" w:hAnsi="Arial" w:cs="Arial"/>
        </w:rPr>
      </w:pPr>
      <w:r w:rsidRPr="00B140ED">
        <w:rPr>
          <w:rFonts w:ascii="Arial" w:hAnsi="Arial" w:cs="Arial"/>
        </w:rPr>
        <w:t xml:space="preserve">Hadalan FloorRepair-System </w:t>
      </w:r>
    </w:p>
    <w:p w14:paraId="54E3D285" w14:textId="570A7DBE" w:rsidR="0055143E" w:rsidRPr="0073334C" w:rsidRDefault="0058432F" w:rsidP="00BE1637">
      <w:pPr>
        <w:spacing w:line="360" w:lineRule="auto"/>
        <w:rPr>
          <w:rFonts w:ascii="Arial" w:hAnsi="Arial" w:cs="Arial"/>
        </w:rPr>
      </w:pPr>
      <w:r w:rsidRPr="00B140ED">
        <w:rPr>
          <w:rFonts w:ascii="Arial" w:hAnsi="Arial" w:cs="Arial"/>
        </w:rPr>
        <w:t>bei</w:t>
      </w:r>
      <w:r w:rsidR="0073334C" w:rsidRPr="00B140ED">
        <w:rPr>
          <w:rFonts w:ascii="Arial" w:hAnsi="Arial" w:cs="Arial"/>
        </w:rPr>
        <w:t xml:space="preserve"> Rissen und feuchtebelasteten Untergründe</w:t>
      </w:r>
      <w:r w:rsidRPr="00B140ED">
        <w:rPr>
          <w:rFonts w:ascii="Arial" w:hAnsi="Arial" w:cs="Arial"/>
        </w:rPr>
        <w:t>n</w:t>
      </w:r>
    </w:p>
    <w:p w14:paraId="43100D5C" w14:textId="77777777" w:rsidR="00D048FD" w:rsidRPr="0073334C" w:rsidRDefault="00D048FD" w:rsidP="00291603">
      <w:pPr>
        <w:spacing w:line="360" w:lineRule="auto"/>
        <w:rPr>
          <w:rFonts w:ascii="Arial" w:hAnsi="Arial" w:cs="Arial"/>
        </w:rPr>
      </w:pPr>
    </w:p>
    <w:p w14:paraId="488B61BD" w14:textId="1E22D964" w:rsidR="0061292C" w:rsidRDefault="00F43732" w:rsidP="0022185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Für die </w:t>
      </w:r>
      <w:r w:rsidR="009550CE">
        <w:rPr>
          <w:rFonts w:ascii="Arial" w:hAnsi="Arial" w:cs="Arial"/>
          <w:b/>
        </w:rPr>
        <w:t xml:space="preserve">zeit- und materialsparende </w:t>
      </w:r>
      <w:r>
        <w:rPr>
          <w:rFonts w:ascii="Arial" w:hAnsi="Arial" w:cs="Arial"/>
          <w:b/>
        </w:rPr>
        <w:t xml:space="preserve">Sanierung </w:t>
      </w:r>
      <w:r w:rsidRPr="00D92EA7">
        <w:rPr>
          <w:rFonts w:ascii="Arial" w:hAnsi="Arial" w:cs="Arial"/>
          <w:b/>
        </w:rPr>
        <w:t xml:space="preserve">von </w:t>
      </w:r>
      <w:r w:rsidR="00C2744B">
        <w:rPr>
          <w:rFonts w:ascii="Arial" w:hAnsi="Arial" w:cs="Arial"/>
          <w:b/>
        </w:rPr>
        <w:t>B</w:t>
      </w:r>
      <w:r w:rsidR="00A01487" w:rsidRPr="00D92EA7">
        <w:rPr>
          <w:rFonts w:ascii="Arial" w:hAnsi="Arial" w:cs="Arial"/>
          <w:b/>
        </w:rPr>
        <w:t>öden</w:t>
      </w:r>
      <w:r w:rsidR="00192786" w:rsidRPr="00D92EA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bietet</w:t>
      </w:r>
      <w:r w:rsidR="00DB56C4">
        <w:rPr>
          <w:rFonts w:ascii="Arial" w:hAnsi="Arial" w:cs="Arial"/>
          <w:b/>
        </w:rPr>
        <w:t xml:space="preserve"> </w:t>
      </w:r>
      <w:r w:rsidR="00616701">
        <w:rPr>
          <w:rFonts w:ascii="Arial" w:hAnsi="Arial" w:cs="Arial"/>
          <w:b/>
        </w:rPr>
        <w:t>die Heinrich H</w:t>
      </w:r>
      <w:r w:rsidR="00F12A20">
        <w:rPr>
          <w:rFonts w:ascii="Arial" w:hAnsi="Arial" w:cs="Arial"/>
          <w:b/>
        </w:rPr>
        <w:t xml:space="preserve">ahne </w:t>
      </w:r>
      <w:r w:rsidR="00616701">
        <w:rPr>
          <w:rFonts w:ascii="Arial" w:hAnsi="Arial" w:cs="Arial"/>
          <w:b/>
        </w:rPr>
        <w:t xml:space="preserve">GmbH &amp; Co. KG </w:t>
      </w:r>
      <w:r w:rsidR="00192786">
        <w:rPr>
          <w:rFonts w:ascii="Arial" w:hAnsi="Arial" w:cs="Arial"/>
          <w:b/>
        </w:rPr>
        <w:t xml:space="preserve">das </w:t>
      </w:r>
      <w:r w:rsidR="00A94DFB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Hadalan FloorRepair-System</w:t>
      </w:r>
      <w:r w:rsidR="00A94DFB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 xml:space="preserve"> an. </w:t>
      </w:r>
      <w:r w:rsidR="000E45AF">
        <w:rPr>
          <w:rFonts w:ascii="Arial" w:hAnsi="Arial" w:cs="Arial"/>
          <w:b/>
        </w:rPr>
        <w:t>Es</w:t>
      </w:r>
      <w:r w:rsidR="0099794A">
        <w:rPr>
          <w:rFonts w:ascii="Arial" w:hAnsi="Arial" w:cs="Arial"/>
          <w:b/>
        </w:rPr>
        <w:t xml:space="preserve"> </w:t>
      </w:r>
      <w:r w:rsidR="00533119">
        <w:rPr>
          <w:rFonts w:ascii="Arial" w:hAnsi="Arial" w:cs="Arial"/>
          <w:b/>
        </w:rPr>
        <w:t>vereint Chemikalienbeständigkeit und die Rea</w:t>
      </w:r>
      <w:r w:rsidR="00533119">
        <w:rPr>
          <w:rFonts w:ascii="Arial" w:hAnsi="Arial" w:cs="Arial"/>
          <w:b/>
        </w:rPr>
        <w:t>k</w:t>
      </w:r>
      <w:r w:rsidR="00533119">
        <w:rPr>
          <w:rFonts w:ascii="Arial" w:hAnsi="Arial" w:cs="Arial"/>
          <w:b/>
        </w:rPr>
        <w:t xml:space="preserve">tivität eines Epoxidharzes mit </w:t>
      </w:r>
      <w:r w:rsidR="00916B6F">
        <w:rPr>
          <w:rFonts w:ascii="Arial" w:hAnsi="Arial" w:cs="Arial"/>
          <w:b/>
        </w:rPr>
        <w:t xml:space="preserve">leichter </w:t>
      </w:r>
      <w:r w:rsidR="00533119">
        <w:rPr>
          <w:rFonts w:ascii="Arial" w:hAnsi="Arial" w:cs="Arial"/>
          <w:b/>
        </w:rPr>
        <w:t>Verarbeitung und Diffus</w:t>
      </w:r>
      <w:r w:rsidR="00533119">
        <w:rPr>
          <w:rFonts w:ascii="Arial" w:hAnsi="Arial" w:cs="Arial"/>
          <w:b/>
        </w:rPr>
        <w:t>i</w:t>
      </w:r>
      <w:r w:rsidR="00533119">
        <w:rPr>
          <w:rFonts w:ascii="Arial" w:hAnsi="Arial" w:cs="Arial"/>
          <w:b/>
        </w:rPr>
        <w:t xml:space="preserve">onsoffenheit. </w:t>
      </w:r>
      <w:r w:rsidR="000E45AF">
        <w:rPr>
          <w:rFonts w:ascii="Arial" w:hAnsi="Arial" w:cs="Arial"/>
          <w:b/>
        </w:rPr>
        <w:t>Feine</w:t>
      </w:r>
      <w:r w:rsidR="00A94DFB">
        <w:rPr>
          <w:rFonts w:ascii="Arial" w:hAnsi="Arial" w:cs="Arial"/>
          <w:b/>
        </w:rPr>
        <w:t xml:space="preserve"> Risse </w:t>
      </w:r>
      <w:r w:rsidR="00916B6F">
        <w:rPr>
          <w:rFonts w:ascii="Arial" w:hAnsi="Arial" w:cs="Arial"/>
          <w:b/>
        </w:rPr>
        <w:t xml:space="preserve">sowie </w:t>
      </w:r>
      <w:r w:rsidR="000E45AF">
        <w:rPr>
          <w:rFonts w:ascii="Arial" w:hAnsi="Arial" w:cs="Arial"/>
          <w:b/>
        </w:rPr>
        <w:t xml:space="preserve">kleine </w:t>
      </w:r>
      <w:r w:rsidR="00A94DFB">
        <w:rPr>
          <w:rFonts w:ascii="Arial" w:hAnsi="Arial" w:cs="Arial"/>
          <w:b/>
        </w:rPr>
        <w:t>Fehlstellen</w:t>
      </w:r>
      <w:r w:rsidR="006E4985">
        <w:rPr>
          <w:rFonts w:ascii="Arial" w:hAnsi="Arial" w:cs="Arial"/>
          <w:b/>
        </w:rPr>
        <w:t xml:space="preserve"> </w:t>
      </w:r>
      <w:r w:rsidR="00C2744B">
        <w:rPr>
          <w:rFonts w:ascii="Arial" w:hAnsi="Arial" w:cs="Arial"/>
          <w:b/>
        </w:rPr>
        <w:t xml:space="preserve">in </w:t>
      </w:r>
      <w:r w:rsidR="00C2744B" w:rsidRPr="00365F2C">
        <w:rPr>
          <w:rFonts w:ascii="Arial" w:hAnsi="Arial" w:cs="Arial"/>
          <w:b/>
        </w:rPr>
        <w:t>maroden Beton</w:t>
      </w:r>
      <w:r w:rsidR="00344E06">
        <w:rPr>
          <w:rFonts w:ascii="Arial" w:hAnsi="Arial" w:cs="Arial"/>
          <w:b/>
        </w:rPr>
        <w:t>flächen</w:t>
      </w:r>
      <w:r w:rsidR="00C2744B" w:rsidRPr="00365F2C">
        <w:rPr>
          <w:rFonts w:ascii="Arial" w:hAnsi="Arial" w:cs="Arial"/>
          <w:b/>
        </w:rPr>
        <w:t xml:space="preserve"> und Zementestrichen </w:t>
      </w:r>
      <w:r w:rsidR="006E4985">
        <w:rPr>
          <w:rFonts w:ascii="Arial" w:hAnsi="Arial" w:cs="Arial"/>
          <w:b/>
        </w:rPr>
        <w:t>lassen sich</w:t>
      </w:r>
      <w:r w:rsidR="0099794A">
        <w:rPr>
          <w:rFonts w:ascii="Arial" w:hAnsi="Arial" w:cs="Arial"/>
          <w:b/>
        </w:rPr>
        <w:t xml:space="preserve"> </w:t>
      </w:r>
      <w:r w:rsidR="00C2744B">
        <w:rPr>
          <w:rFonts w:ascii="Arial" w:hAnsi="Arial" w:cs="Arial"/>
          <w:b/>
        </w:rPr>
        <w:t>damit</w:t>
      </w:r>
      <w:r w:rsidR="00D02651">
        <w:rPr>
          <w:rFonts w:ascii="Arial" w:hAnsi="Arial" w:cs="Arial"/>
          <w:b/>
        </w:rPr>
        <w:t xml:space="preserve"> proble</w:t>
      </w:r>
      <w:r w:rsidR="00D02651">
        <w:rPr>
          <w:rFonts w:ascii="Arial" w:hAnsi="Arial" w:cs="Arial"/>
          <w:b/>
        </w:rPr>
        <w:t>m</w:t>
      </w:r>
      <w:r w:rsidR="00D02651">
        <w:rPr>
          <w:rFonts w:ascii="Arial" w:hAnsi="Arial" w:cs="Arial"/>
          <w:b/>
        </w:rPr>
        <w:t>los</w:t>
      </w:r>
      <w:r w:rsidR="003125F6">
        <w:rPr>
          <w:rFonts w:ascii="Arial" w:hAnsi="Arial" w:cs="Arial"/>
          <w:b/>
        </w:rPr>
        <w:t xml:space="preserve"> überbrücken. </w:t>
      </w:r>
      <w:r w:rsidR="00731EF8">
        <w:rPr>
          <w:rFonts w:ascii="Arial" w:hAnsi="Arial" w:cs="Arial"/>
          <w:b/>
        </w:rPr>
        <w:t xml:space="preserve">Möglich macht dies </w:t>
      </w:r>
      <w:r w:rsidR="00712134">
        <w:rPr>
          <w:rFonts w:ascii="Arial" w:hAnsi="Arial" w:cs="Arial"/>
          <w:b/>
        </w:rPr>
        <w:t>insbesondere das</w:t>
      </w:r>
      <w:r w:rsidR="00731EF8">
        <w:rPr>
          <w:rFonts w:ascii="Arial" w:hAnsi="Arial" w:cs="Arial"/>
          <w:b/>
        </w:rPr>
        <w:t xml:space="preserve"> robuste </w:t>
      </w:r>
      <w:r w:rsidR="00B646A1" w:rsidRPr="00BA75E3">
        <w:rPr>
          <w:rFonts w:ascii="Arial" w:hAnsi="Arial" w:cs="Arial"/>
          <w:b/>
        </w:rPr>
        <w:t>Panzer</w:t>
      </w:r>
      <w:r w:rsidR="00731EF8" w:rsidRPr="00BA75E3">
        <w:rPr>
          <w:rFonts w:ascii="Arial" w:hAnsi="Arial" w:cs="Arial"/>
          <w:b/>
        </w:rPr>
        <w:t>gewebe</w:t>
      </w:r>
      <w:r w:rsidR="00712134" w:rsidRPr="00BA75E3">
        <w:rPr>
          <w:rFonts w:ascii="Arial" w:hAnsi="Arial" w:cs="Arial"/>
          <w:b/>
        </w:rPr>
        <w:t>,</w:t>
      </w:r>
      <w:r w:rsidR="00712134">
        <w:rPr>
          <w:rFonts w:ascii="Arial" w:hAnsi="Arial" w:cs="Arial"/>
          <w:b/>
        </w:rPr>
        <w:t xml:space="preserve"> welches mit </w:t>
      </w:r>
      <w:r w:rsidR="00731EF8">
        <w:rPr>
          <w:rFonts w:ascii="Arial" w:hAnsi="Arial" w:cs="Arial"/>
          <w:b/>
        </w:rPr>
        <w:t xml:space="preserve">einer </w:t>
      </w:r>
      <w:r w:rsidR="00731EF8" w:rsidRPr="00B140ED">
        <w:rPr>
          <w:rFonts w:ascii="Arial" w:hAnsi="Arial" w:cs="Arial"/>
          <w:b/>
        </w:rPr>
        <w:t xml:space="preserve">Epoxidharzdispersion </w:t>
      </w:r>
      <w:r w:rsidR="00916B6F" w:rsidRPr="00B140ED">
        <w:rPr>
          <w:rFonts w:ascii="Arial" w:hAnsi="Arial" w:cs="Arial"/>
          <w:b/>
        </w:rPr>
        <w:t>nebst</w:t>
      </w:r>
      <w:r w:rsidR="00712134" w:rsidRPr="00B140ED">
        <w:rPr>
          <w:rFonts w:ascii="Arial" w:hAnsi="Arial" w:cs="Arial"/>
          <w:b/>
        </w:rPr>
        <w:t xml:space="preserve"> </w:t>
      </w:r>
      <w:r w:rsidR="00916B6F" w:rsidRPr="00B140ED">
        <w:rPr>
          <w:rFonts w:ascii="Arial" w:hAnsi="Arial" w:cs="Arial"/>
          <w:b/>
        </w:rPr>
        <w:t xml:space="preserve">speziellem </w:t>
      </w:r>
      <w:r w:rsidR="00712134" w:rsidRPr="00B140ED">
        <w:rPr>
          <w:rFonts w:ascii="Arial" w:hAnsi="Arial" w:cs="Arial"/>
          <w:b/>
        </w:rPr>
        <w:t>Füllstoffgemisch zum Einsatz kommt.</w:t>
      </w:r>
      <w:r w:rsidR="00F5641B" w:rsidRPr="00B140ED">
        <w:rPr>
          <w:rFonts w:ascii="Arial" w:hAnsi="Arial" w:cs="Arial"/>
          <w:b/>
        </w:rPr>
        <w:t xml:space="preserve"> </w:t>
      </w:r>
      <w:r w:rsidR="00571A61" w:rsidRPr="00B140ED">
        <w:rPr>
          <w:rFonts w:ascii="Arial" w:hAnsi="Arial" w:cs="Arial"/>
          <w:b/>
        </w:rPr>
        <w:t>Das System eignet</w:t>
      </w:r>
      <w:r w:rsidR="00F5641B" w:rsidRPr="00B140ED">
        <w:rPr>
          <w:rFonts w:ascii="Arial" w:hAnsi="Arial" w:cs="Arial"/>
          <w:b/>
        </w:rPr>
        <w:t xml:space="preserve"> sich </w:t>
      </w:r>
      <w:r w:rsidR="00571A61" w:rsidRPr="00B140ED">
        <w:rPr>
          <w:rFonts w:ascii="Arial" w:hAnsi="Arial" w:cs="Arial"/>
          <w:b/>
        </w:rPr>
        <w:t>insbesondere bei feuchtebelasteten Untergründen.</w:t>
      </w:r>
    </w:p>
    <w:p w14:paraId="275C0FE1" w14:textId="77777777" w:rsidR="00731EF8" w:rsidRPr="00731EF8" w:rsidRDefault="00731EF8" w:rsidP="00221853">
      <w:pPr>
        <w:spacing w:line="360" w:lineRule="auto"/>
        <w:rPr>
          <w:rFonts w:ascii="Arial" w:hAnsi="Arial" w:cs="Arial"/>
          <w:b/>
        </w:rPr>
      </w:pPr>
    </w:p>
    <w:p w14:paraId="46AB934C" w14:textId="5E080A03" w:rsidR="00A7797D" w:rsidRDefault="00C2744B" w:rsidP="00221853">
      <w:pPr>
        <w:spacing w:line="360" w:lineRule="auto"/>
        <w:rPr>
          <w:rFonts w:ascii="Arial" w:hAnsi="Arial" w:cs="Arial"/>
        </w:rPr>
      </w:pPr>
      <w:r w:rsidRPr="000E45AF">
        <w:rPr>
          <w:rFonts w:ascii="Arial" w:hAnsi="Arial" w:cs="Arial"/>
        </w:rPr>
        <w:t xml:space="preserve">Abnutzungsspuren, Risse, </w:t>
      </w:r>
      <w:r w:rsidR="0099794A" w:rsidRPr="000E45AF">
        <w:rPr>
          <w:rFonts w:ascii="Arial" w:hAnsi="Arial" w:cs="Arial"/>
        </w:rPr>
        <w:t xml:space="preserve">Fehlstellen – Dauerhafte </w:t>
      </w:r>
      <w:r w:rsidR="000A7040" w:rsidRPr="000E45AF">
        <w:rPr>
          <w:rFonts w:ascii="Arial" w:hAnsi="Arial" w:cs="Arial"/>
        </w:rPr>
        <w:t>Beanspruchu</w:t>
      </w:r>
      <w:r w:rsidR="000A7040" w:rsidRPr="000E45AF">
        <w:rPr>
          <w:rFonts w:ascii="Arial" w:hAnsi="Arial" w:cs="Arial"/>
        </w:rPr>
        <w:t>n</w:t>
      </w:r>
      <w:r w:rsidR="000A7040" w:rsidRPr="000E45AF">
        <w:rPr>
          <w:rFonts w:ascii="Arial" w:hAnsi="Arial" w:cs="Arial"/>
        </w:rPr>
        <w:t xml:space="preserve">gen können </w:t>
      </w:r>
      <w:r w:rsidRPr="000E45AF">
        <w:rPr>
          <w:rFonts w:ascii="Arial" w:hAnsi="Arial" w:cs="Arial"/>
        </w:rPr>
        <w:t xml:space="preserve">schwerwiegende </w:t>
      </w:r>
      <w:r w:rsidR="000A7040" w:rsidRPr="000E45AF">
        <w:rPr>
          <w:rFonts w:ascii="Arial" w:hAnsi="Arial" w:cs="Arial"/>
        </w:rPr>
        <w:t>Folgen</w:t>
      </w:r>
      <w:r w:rsidR="00A7797D">
        <w:rPr>
          <w:rFonts w:ascii="Arial" w:hAnsi="Arial" w:cs="Arial"/>
        </w:rPr>
        <w:t xml:space="preserve"> für den Boden</w:t>
      </w:r>
      <w:r w:rsidR="000A7040" w:rsidRPr="000E45AF">
        <w:rPr>
          <w:rFonts w:ascii="Arial" w:hAnsi="Arial" w:cs="Arial"/>
        </w:rPr>
        <w:t xml:space="preserve"> </w:t>
      </w:r>
      <w:r w:rsidRPr="000E45AF">
        <w:rPr>
          <w:rFonts w:ascii="Arial" w:hAnsi="Arial" w:cs="Arial"/>
        </w:rPr>
        <w:t>haben</w:t>
      </w:r>
      <w:r w:rsidR="009D24F9" w:rsidRPr="000E45AF">
        <w:rPr>
          <w:rFonts w:ascii="Arial" w:hAnsi="Arial" w:cs="Arial"/>
        </w:rPr>
        <w:t>.</w:t>
      </w:r>
      <w:r w:rsidR="000A7040" w:rsidRPr="000E45AF">
        <w:rPr>
          <w:rFonts w:ascii="Arial" w:hAnsi="Arial" w:cs="Arial"/>
        </w:rPr>
        <w:t xml:space="preserve"> </w:t>
      </w:r>
      <w:r w:rsidR="00344E06">
        <w:rPr>
          <w:rFonts w:ascii="Arial" w:hAnsi="Arial" w:cs="Arial"/>
        </w:rPr>
        <w:t>Ma</w:t>
      </w:r>
      <w:r w:rsidR="00344E06">
        <w:rPr>
          <w:rFonts w:ascii="Arial" w:hAnsi="Arial" w:cs="Arial"/>
        </w:rPr>
        <w:t>ß</w:t>
      </w:r>
      <w:r w:rsidR="00344E06">
        <w:rPr>
          <w:rFonts w:ascii="Arial" w:hAnsi="Arial" w:cs="Arial"/>
        </w:rPr>
        <w:t xml:space="preserve">nahmen zur </w:t>
      </w:r>
      <w:r w:rsidR="009550CE">
        <w:rPr>
          <w:rFonts w:ascii="Arial" w:hAnsi="Arial" w:cs="Arial"/>
        </w:rPr>
        <w:t xml:space="preserve">Entsorgung und </w:t>
      </w:r>
      <w:r w:rsidR="00344E06">
        <w:rPr>
          <w:rFonts w:ascii="Arial" w:hAnsi="Arial" w:cs="Arial"/>
        </w:rPr>
        <w:t>Instandsetzung</w:t>
      </w:r>
      <w:r w:rsidR="009550CE">
        <w:rPr>
          <w:rFonts w:ascii="Arial" w:hAnsi="Arial" w:cs="Arial"/>
        </w:rPr>
        <w:t xml:space="preserve"> </w:t>
      </w:r>
      <w:r w:rsidR="00344E06">
        <w:rPr>
          <w:rFonts w:ascii="Arial" w:hAnsi="Arial" w:cs="Arial"/>
        </w:rPr>
        <w:t xml:space="preserve">sind meist zeit- und </w:t>
      </w:r>
      <w:r w:rsidR="009550CE">
        <w:rPr>
          <w:rFonts w:ascii="Arial" w:hAnsi="Arial" w:cs="Arial"/>
        </w:rPr>
        <w:t>m</w:t>
      </w:r>
      <w:r w:rsidR="009550CE">
        <w:rPr>
          <w:rFonts w:ascii="Arial" w:hAnsi="Arial" w:cs="Arial"/>
        </w:rPr>
        <w:t>a</w:t>
      </w:r>
      <w:r w:rsidR="009550CE">
        <w:rPr>
          <w:rFonts w:ascii="Arial" w:hAnsi="Arial" w:cs="Arial"/>
        </w:rPr>
        <w:t>terial</w:t>
      </w:r>
      <w:r w:rsidR="00344E06">
        <w:rPr>
          <w:rFonts w:ascii="Arial" w:hAnsi="Arial" w:cs="Arial"/>
        </w:rPr>
        <w:t xml:space="preserve">intensiv. </w:t>
      </w:r>
      <w:r w:rsidR="00A7797D">
        <w:rPr>
          <w:rFonts w:ascii="Arial" w:hAnsi="Arial" w:cs="Arial"/>
        </w:rPr>
        <w:t>Für</w:t>
      </w:r>
      <w:r>
        <w:rPr>
          <w:rFonts w:ascii="Arial" w:hAnsi="Arial" w:cs="Arial"/>
        </w:rPr>
        <w:t xml:space="preserve"> einen zusätzlichen Aufbau </w:t>
      </w:r>
      <w:r w:rsidR="00A7797D">
        <w:rPr>
          <w:rFonts w:ascii="Arial" w:hAnsi="Arial" w:cs="Arial"/>
        </w:rPr>
        <w:t xml:space="preserve">fehlt </w:t>
      </w:r>
      <w:r w:rsidR="000E45AF">
        <w:rPr>
          <w:rFonts w:ascii="Arial" w:hAnsi="Arial" w:cs="Arial"/>
        </w:rPr>
        <w:t>oftmals</w:t>
      </w:r>
      <w:r>
        <w:rPr>
          <w:rFonts w:ascii="Arial" w:hAnsi="Arial" w:cs="Arial"/>
        </w:rPr>
        <w:t xml:space="preserve"> </w:t>
      </w:r>
      <w:r w:rsidRPr="00571A61">
        <w:rPr>
          <w:rFonts w:ascii="Arial" w:hAnsi="Arial" w:cs="Arial"/>
        </w:rPr>
        <w:t>der Platz</w:t>
      </w:r>
      <w:r w:rsidR="00F912DE" w:rsidRPr="00571A61">
        <w:rPr>
          <w:rFonts w:ascii="Arial" w:hAnsi="Arial" w:cs="Arial"/>
        </w:rPr>
        <w:t>;</w:t>
      </w:r>
      <w:r w:rsidR="00F912DE">
        <w:rPr>
          <w:rFonts w:ascii="Arial" w:hAnsi="Arial" w:cs="Arial"/>
        </w:rPr>
        <w:t xml:space="preserve"> </w:t>
      </w:r>
      <w:r w:rsidR="00344E06">
        <w:rPr>
          <w:rFonts w:ascii="Arial" w:hAnsi="Arial" w:cs="Arial"/>
        </w:rPr>
        <w:t xml:space="preserve">Verlaufsmassen ergeben nicht die nötige Schichtstärke. Vor diesem Hintergrund hat </w:t>
      </w:r>
      <w:r w:rsidR="00344E06" w:rsidRPr="00BA75E3">
        <w:rPr>
          <w:rFonts w:ascii="Arial" w:hAnsi="Arial" w:cs="Arial"/>
        </w:rPr>
        <w:t xml:space="preserve">Hahne </w:t>
      </w:r>
      <w:r w:rsidR="00916B6F" w:rsidRPr="00BA75E3">
        <w:rPr>
          <w:rFonts w:ascii="Arial" w:hAnsi="Arial" w:cs="Arial"/>
        </w:rPr>
        <w:t xml:space="preserve">das </w:t>
      </w:r>
      <w:r w:rsidR="00344E06" w:rsidRPr="00BA75E3">
        <w:rPr>
          <w:rFonts w:ascii="Arial" w:hAnsi="Arial" w:cs="Arial"/>
        </w:rPr>
        <w:t>„Hadalan FloorRepair</w:t>
      </w:r>
      <w:r w:rsidR="00B646A1" w:rsidRPr="00BA75E3">
        <w:rPr>
          <w:rFonts w:ascii="Arial" w:hAnsi="Arial" w:cs="Arial"/>
        </w:rPr>
        <w:t>-System</w:t>
      </w:r>
      <w:r w:rsidR="00344E06" w:rsidRPr="00BA75E3">
        <w:rPr>
          <w:rFonts w:ascii="Arial" w:hAnsi="Arial" w:cs="Arial"/>
        </w:rPr>
        <w:t>“</w:t>
      </w:r>
      <w:r w:rsidR="00344E06">
        <w:rPr>
          <w:rFonts w:ascii="Arial" w:hAnsi="Arial" w:cs="Arial"/>
        </w:rPr>
        <w:t xml:space="preserve"> entw</w:t>
      </w:r>
      <w:r w:rsidR="00344E06">
        <w:rPr>
          <w:rFonts w:ascii="Arial" w:hAnsi="Arial" w:cs="Arial"/>
        </w:rPr>
        <w:t>i</w:t>
      </w:r>
      <w:r w:rsidR="00344E06">
        <w:rPr>
          <w:rFonts w:ascii="Arial" w:hAnsi="Arial" w:cs="Arial"/>
        </w:rPr>
        <w:t>ckelt</w:t>
      </w:r>
      <w:r w:rsidR="009550CE">
        <w:rPr>
          <w:rFonts w:ascii="Arial" w:hAnsi="Arial" w:cs="Arial"/>
        </w:rPr>
        <w:t xml:space="preserve">. </w:t>
      </w:r>
      <w:r w:rsidR="00A7797D">
        <w:rPr>
          <w:rFonts w:ascii="Arial" w:hAnsi="Arial" w:cs="Arial"/>
        </w:rPr>
        <w:t xml:space="preserve">Mit einer Schichtdicke </w:t>
      </w:r>
      <w:r w:rsidR="002E7395">
        <w:rPr>
          <w:rFonts w:ascii="Arial" w:hAnsi="Arial" w:cs="Arial"/>
        </w:rPr>
        <w:t>ab drei Millimeter</w:t>
      </w:r>
      <w:r w:rsidR="009D24F9">
        <w:rPr>
          <w:rFonts w:ascii="Arial" w:hAnsi="Arial" w:cs="Arial"/>
        </w:rPr>
        <w:t>n</w:t>
      </w:r>
      <w:r w:rsidR="009550CE">
        <w:rPr>
          <w:rFonts w:ascii="Arial" w:hAnsi="Arial" w:cs="Arial"/>
        </w:rPr>
        <w:t xml:space="preserve"> versetzt </w:t>
      </w:r>
      <w:r w:rsidR="00A7797D">
        <w:rPr>
          <w:rFonts w:ascii="Arial" w:hAnsi="Arial" w:cs="Arial"/>
        </w:rPr>
        <w:t xml:space="preserve">es </w:t>
      </w:r>
      <w:r w:rsidR="009550CE">
        <w:rPr>
          <w:rFonts w:ascii="Arial" w:hAnsi="Arial" w:cs="Arial"/>
        </w:rPr>
        <w:t>m</w:t>
      </w:r>
      <w:r w:rsidR="004757BD">
        <w:rPr>
          <w:rFonts w:ascii="Arial" w:hAnsi="Arial" w:cs="Arial"/>
        </w:rPr>
        <w:t>arode Untergründe</w:t>
      </w:r>
      <w:r w:rsidR="009550CE">
        <w:rPr>
          <w:rFonts w:ascii="Arial" w:hAnsi="Arial" w:cs="Arial"/>
        </w:rPr>
        <w:t xml:space="preserve"> </w:t>
      </w:r>
      <w:r w:rsidR="009818E7">
        <w:rPr>
          <w:rFonts w:ascii="Arial" w:hAnsi="Arial" w:cs="Arial"/>
        </w:rPr>
        <w:t>wieder in einen einwandfreien Zustand</w:t>
      </w:r>
      <w:r w:rsidR="009550CE">
        <w:rPr>
          <w:rFonts w:ascii="Arial" w:hAnsi="Arial" w:cs="Arial"/>
        </w:rPr>
        <w:t xml:space="preserve">. </w:t>
      </w:r>
      <w:r w:rsidR="009D24F9">
        <w:rPr>
          <w:rFonts w:ascii="Arial" w:hAnsi="Arial" w:cs="Arial"/>
        </w:rPr>
        <w:t>Dabei entfallen S</w:t>
      </w:r>
      <w:r w:rsidR="004C09E1" w:rsidRPr="00A94DFB">
        <w:rPr>
          <w:rFonts w:ascii="Arial" w:hAnsi="Arial" w:cs="Arial"/>
        </w:rPr>
        <w:t>anierung</w:t>
      </w:r>
      <w:r w:rsidR="002E7395" w:rsidRPr="00A94DFB">
        <w:rPr>
          <w:rFonts w:ascii="Arial" w:hAnsi="Arial" w:cs="Arial"/>
        </w:rPr>
        <w:t>en</w:t>
      </w:r>
      <w:r w:rsidR="004C09E1" w:rsidRPr="00A94DFB">
        <w:rPr>
          <w:rFonts w:ascii="Arial" w:hAnsi="Arial" w:cs="Arial"/>
        </w:rPr>
        <w:t xml:space="preserve"> von Setz- und Schwindrissen</w:t>
      </w:r>
      <w:r w:rsidR="00194765">
        <w:rPr>
          <w:rFonts w:ascii="Arial" w:hAnsi="Arial" w:cs="Arial"/>
        </w:rPr>
        <w:t xml:space="preserve"> in Betonböden und Z</w:t>
      </w:r>
      <w:r w:rsidR="00194765">
        <w:rPr>
          <w:rFonts w:ascii="Arial" w:hAnsi="Arial" w:cs="Arial"/>
        </w:rPr>
        <w:t>e</w:t>
      </w:r>
      <w:r w:rsidR="00194765">
        <w:rPr>
          <w:rFonts w:ascii="Arial" w:hAnsi="Arial" w:cs="Arial"/>
        </w:rPr>
        <w:lastRenderedPageBreak/>
        <w:t>mentestrichen</w:t>
      </w:r>
      <w:r w:rsidR="00F67B5C" w:rsidRPr="00A94DFB">
        <w:rPr>
          <w:rFonts w:ascii="Arial" w:hAnsi="Arial" w:cs="Arial"/>
        </w:rPr>
        <w:t>,</w:t>
      </w:r>
      <w:r w:rsidR="004C09E1" w:rsidRPr="00A94DFB">
        <w:rPr>
          <w:rFonts w:ascii="Arial" w:hAnsi="Arial" w:cs="Arial"/>
        </w:rPr>
        <w:t xml:space="preserve"> </w:t>
      </w:r>
      <w:r w:rsidR="00E57A40" w:rsidRPr="00A94DFB">
        <w:rPr>
          <w:rFonts w:ascii="Arial" w:hAnsi="Arial" w:cs="Arial"/>
        </w:rPr>
        <w:t>die kleiner als ein Millimeter sind</w:t>
      </w:r>
      <w:r w:rsidR="00731EF8">
        <w:rPr>
          <w:rFonts w:ascii="Arial" w:hAnsi="Arial" w:cs="Arial"/>
        </w:rPr>
        <w:t xml:space="preserve">. Möglich </w:t>
      </w:r>
      <w:r w:rsidR="00731EF8" w:rsidRPr="00BA75E3">
        <w:rPr>
          <w:rFonts w:ascii="Arial" w:hAnsi="Arial" w:cs="Arial"/>
        </w:rPr>
        <w:t xml:space="preserve">macht dies </w:t>
      </w:r>
      <w:r w:rsidR="00217DCE" w:rsidRPr="00BA75E3">
        <w:rPr>
          <w:rFonts w:ascii="Arial" w:hAnsi="Arial" w:cs="Arial"/>
        </w:rPr>
        <w:t>das</w:t>
      </w:r>
      <w:r w:rsidR="00EA45F6" w:rsidRPr="00BA75E3">
        <w:rPr>
          <w:rFonts w:ascii="Arial" w:hAnsi="Arial" w:cs="Arial"/>
        </w:rPr>
        <w:t xml:space="preserve"> alkaliresistente, multiaxiale</w:t>
      </w:r>
      <w:r w:rsidR="00731EF8" w:rsidRPr="00BA75E3">
        <w:rPr>
          <w:rFonts w:ascii="Arial" w:hAnsi="Arial" w:cs="Arial"/>
        </w:rPr>
        <w:t xml:space="preserve"> </w:t>
      </w:r>
      <w:r w:rsidR="00B646A1" w:rsidRPr="00BA75E3">
        <w:rPr>
          <w:rFonts w:ascii="Arial" w:hAnsi="Arial" w:cs="Arial"/>
        </w:rPr>
        <w:t>Panzer</w:t>
      </w:r>
      <w:r w:rsidR="00731EF8" w:rsidRPr="00BA75E3">
        <w:rPr>
          <w:rFonts w:ascii="Arial" w:hAnsi="Arial" w:cs="Arial"/>
        </w:rPr>
        <w:t>gewebe</w:t>
      </w:r>
      <w:r w:rsidR="00217DCE" w:rsidRPr="00BA75E3">
        <w:rPr>
          <w:rFonts w:ascii="Arial" w:hAnsi="Arial" w:cs="Arial"/>
        </w:rPr>
        <w:t xml:space="preserve"> Hadalan PZG 9ZH</w:t>
      </w:r>
      <w:r w:rsidR="00731EF8" w:rsidRPr="00BA75E3">
        <w:rPr>
          <w:rFonts w:ascii="Arial" w:hAnsi="Arial" w:cs="Arial"/>
        </w:rPr>
        <w:t>,</w:t>
      </w:r>
      <w:r w:rsidR="00731EF8">
        <w:rPr>
          <w:rFonts w:ascii="Arial" w:hAnsi="Arial" w:cs="Arial"/>
        </w:rPr>
        <w:t xml:space="preserve"> welches mit einer Epoxidharzdispersion und einem speziellen Fül</w:t>
      </w:r>
      <w:r w:rsidR="00731EF8">
        <w:rPr>
          <w:rFonts w:ascii="Arial" w:hAnsi="Arial" w:cs="Arial"/>
        </w:rPr>
        <w:t>l</w:t>
      </w:r>
      <w:r w:rsidR="00731EF8">
        <w:rPr>
          <w:rFonts w:ascii="Arial" w:hAnsi="Arial" w:cs="Arial"/>
        </w:rPr>
        <w:t xml:space="preserve">stoffgemisch </w:t>
      </w:r>
      <w:r w:rsidR="00731EF8" w:rsidRPr="00B140ED">
        <w:rPr>
          <w:rFonts w:ascii="Arial" w:hAnsi="Arial" w:cs="Arial"/>
        </w:rPr>
        <w:t xml:space="preserve">kombiniert wird. </w:t>
      </w:r>
      <w:r w:rsidR="00DF249D" w:rsidRPr="00B140ED">
        <w:rPr>
          <w:rFonts w:ascii="Arial" w:hAnsi="Arial" w:cs="Arial"/>
        </w:rPr>
        <w:t>Es entsteht ein diffusionsoffener Belag, der sich</w:t>
      </w:r>
      <w:r w:rsidR="00FB10C9" w:rsidRPr="00B140ED">
        <w:rPr>
          <w:rFonts w:ascii="Arial" w:hAnsi="Arial" w:cs="Arial"/>
        </w:rPr>
        <w:t xml:space="preserve"> </w:t>
      </w:r>
      <w:r w:rsidR="00DF249D" w:rsidRPr="00B140ED">
        <w:rPr>
          <w:rFonts w:ascii="Arial" w:hAnsi="Arial" w:cs="Arial"/>
        </w:rPr>
        <w:t xml:space="preserve">insbesondere auch </w:t>
      </w:r>
      <w:r w:rsidR="00B8206A" w:rsidRPr="00B140ED">
        <w:rPr>
          <w:rFonts w:ascii="Arial" w:hAnsi="Arial" w:cs="Arial"/>
        </w:rPr>
        <w:t>für</w:t>
      </w:r>
      <w:r w:rsidR="00E14D6E" w:rsidRPr="00B140ED">
        <w:rPr>
          <w:rFonts w:ascii="Arial" w:hAnsi="Arial" w:cs="Arial"/>
        </w:rPr>
        <w:t xml:space="preserve"> feuchtebelastete Untergründe</w:t>
      </w:r>
      <w:r w:rsidR="00DF249D" w:rsidRPr="00B140ED">
        <w:rPr>
          <w:rFonts w:ascii="Arial" w:hAnsi="Arial" w:cs="Arial"/>
        </w:rPr>
        <w:t xml:space="preserve"> </w:t>
      </w:r>
      <w:r w:rsidR="00B8206A" w:rsidRPr="00B140ED">
        <w:rPr>
          <w:rFonts w:ascii="Arial" w:hAnsi="Arial" w:cs="Arial"/>
        </w:rPr>
        <w:t>eignet</w:t>
      </w:r>
      <w:r w:rsidR="00DF249D" w:rsidRPr="00B140ED">
        <w:rPr>
          <w:rFonts w:ascii="Arial" w:hAnsi="Arial" w:cs="Arial"/>
        </w:rPr>
        <w:t>.</w:t>
      </w:r>
      <w:r w:rsidR="00DF249D">
        <w:rPr>
          <w:rFonts w:ascii="Arial" w:hAnsi="Arial" w:cs="Arial"/>
        </w:rPr>
        <w:t xml:space="preserve"> </w:t>
      </w:r>
      <w:r w:rsidR="00497670" w:rsidRPr="005466CD">
        <w:rPr>
          <w:rFonts w:ascii="Arial" w:hAnsi="Arial" w:cs="Arial"/>
        </w:rPr>
        <w:t xml:space="preserve">Das Produktsystem </w:t>
      </w:r>
      <w:r w:rsidR="00980F3C">
        <w:rPr>
          <w:rFonts w:ascii="Arial" w:hAnsi="Arial" w:cs="Arial"/>
        </w:rPr>
        <w:t xml:space="preserve">besitzt die </w:t>
      </w:r>
      <w:r w:rsidR="00D92EA7">
        <w:rPr>
          <w:rFonts w:ascii="Arial" w:hAnsi="Arial" w:cs="Arial"/>
        </w:rPr>
        <w:t>Reaktivität</w:t>
      </w:r>
      <w:r w:rsidR="00980F3C">
        <w:rPr>
          <w:rFonts w:ascii="Arial" w:hAnsi="Arial" w:cs="Arial"/>
        </w:rPr>
        <w:t xml:space="preserve"> eines Epoxidharzes und ist </w:t>
      </w:r>
      <w:r w:rsidR="00A7797D">
        <w:rPr>
          <w:rFonts w:ascii="Arial" w:hAnsi="Arial" w:cs="Arial"/>
        </w:rPr>
        <w:t>zugleich besonders</w:t>
      </w:r>
      <w:r w:rsidR="00D92EA7">
        <w:rPr>
          <w:rFonts w:ascii="Arial" w:hAnsi="Arial" w:cs="Arial"/>
        </w:rPr>
        <w:t xml:space="preserve"> robus</w:t>
      </w:r>
      <w:r w:rsidR="00194765">
        <w:rPr>
          <w:rFonts w:ascii="Arial" w:hAnsi="Arial" w:cs="Arial"/>
        </w:rPr>
        <w:t>t</w:t>
      </w:r>
      <w:r w:rsidR="00A7797D">
        <w:rPr>
          <w:rFonts w:ascii="Arial" w:hAnsi="Arial" w:cs="Arial"/>
        </w:rPr>
        <w:t xml:space="preserve"> sowie beständig – beispielsweise </w:t>
      </w:r>
      <w:r w:rsidR="00D92EA7">
        <w:rPr>
          <w:rFonts w:ascii="Arial" w:hAnsi="Arial" w:cs="Arial"/>
        </w:rPr>
        <w:t>gege</w:t>
      </w:r>
      <w:r w:rsidR="00D92EA7">
        <w:rPr>
          <w:rFonts w:ascii="Arial" w:hAnsi="Arial" w:cs="Arial"/>
        </w:rPr>
        <w:t>n</w:t>
      </w:r>
      <w:r w:rsidR="00D92EA7">
        <w:rPr>
          <w:rFonts w:ascii="Arial" w:hAnsi="Arial" w:cs="Arial"/>
        </w:rPr>
        <w:t xml:space="preserve">über </w:t>
      </w:r>
      <w:r w:rsidR="00980F3C" w:rsidRPr="00DF249D">
        <w:rPr>
          <w:rFonts w:ascii="Arial" w:hAnsi="Arial" w:cs="Arial"/>
        </w:rPr>
        <w:t>Chemikalien.</w:t>
      </w:r>
    </w:p>
    <w:p w14:paraId="6079E9FC" w14:textId="77777777" w:rsidR="00A7797D" w:rsidRDefault="00A7797D" w:rsidP="00221853">
      <w:pPr>
        <w:spacing w:line="360" w:lineRule="auto"/>
        <w:rPr>
          <w:rFonts w:ascii="Arial" w:hAnsi="Arial" w:cs="Arial"/>
        </w:rPr>
      </w:pPr>
    </w:p>
    <w:p w14:paraId="3D9EF834" w14:textId="621882C7" w:rsidR="00EB63F0" w:rsidRPr="00980F3C" w:rsidRDefault="00980F3C" w:rsidP="002218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Zudem überzeugt es durch eine schnell</w:t>
      </w:r>
      <w:r w:rsidR="00C2744B">
        <w:rPr>
          <w:rFonts w:ascii="Arial" w:hAnsi="Arial" w:cs="Arial"/>
        </w:rPr>
        <w:t>e</w:t>
      </w:r>
      <w:r w:rsidR="00916B6F">
        <w:rPr>
          <w:rFonts w:ascii="Arial" w:hAnsi="Arial" w:cs="Arial"/>
        </w:rPr>
        <w:t>,</w:t>
      </w:r>
      <w:r w:rsidR="00344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einfach</w:t>
      </w:r>
      <w:r w:rsidR="00C2744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Verarbeitung. </w:t>
      </w:r>
      <w:r w:rsidR="00712134">
        <w:rPr>
          <w:rFonts w:ascii="Arial" w:hAnsi="Arial" w:cs="Arial"/>
        </w:rPr>
        <w:t>Dabei wird zunächst der</w:t>
      </w:r>
      <w:r w:rsidR="00443DC0">
        <w:rPr>
          <w:rFonts w:ascii="Arial" w:hAnsi="Arial" w:cs="Arial"/>
        </w:rPr>
        <w:t xml:space="preserve"> Untergrund auf Tragfähigkeit </w:t>
      </w:r>
      <w:r w:rsidR="00712134">
        <w:rPr>
          <w:rFonts w:ascii="Arial" w:hAnsi="Arial" w:cs="Arial"/>
        </w:rPr>
        <w:t xml:space="preserve">geprüft und </w:t>
      </w:r>
      <w:r w:rsidR="00712134" w:rsidRPr="00B140ED">
        <w:rPr>
          <w:rFonts w:ascii="Arial" w:hAnsi="Arial" w:cs="Arial"/>
        </w:rPr>
        <w:t>Verunreinigungen entfernt, um eine Haftung der Beschichtung zu gewährleisten</w:t>
      </w:r>
      <w:r w:rsidR="00443DC0" w:rsidRPr="00B140ED">
        <w:rPr>
          <w:rFonts w:ascii="Arial" w:hAnsi="Arial" w:cs="Arial"/>
        </w:rPr>
        <w:t>.</w:t>
      </w:r>
      <w:r w:rsidR="00E162DC" w:rsidRPr="00B140ED">
        <w:rPr>
          <w:rFonts w:ascii="Arial" w:hAnsi="Arial" w:cs="Arial"/>
        </w:rPr>
        <w:t xml:space="preserve"> </w:t>
      </w:r>
      <w:r w:rsidR="002005F5" w:rsidRPr="00B140ED">
        <w:rPr>
          <w:rFonts w:ascii="Arial" w:hAnsi="Arial" w:cs="Arial"/>
        </w:rPr>
        <w:t>Risse</w:t>
      </w:r>
      <w:r w:rsidR="00BA75E3" w:rsidRPr="00B140ED">
        <w:rPr>
          <w:rFonts w:ascii="Arial" w:hAnsi="Arial" w:cs="Arial"/>
        </w:rPr>
        <w:t>, die</w:t>
      </w:r>
      <w:r w:rsidR="002005F5" w:rsidRPr="00B140ED">
        <w:rPr>
          <w:rFonts w:ascii="Arial" w:hAnsi="Arial" w:cs="Arial"/>
        </w:rPr>
        <w:t xml:space="preserve"> größer </w:t>
      </w:r>
      <w:r w:rsidR="00BA75E3" w:rsidRPr="00B140ED">
        <w:rPr>
          <w:rFonts w:ascii="Arial" w:hAnsi="Arial" w:cs="Arial"/>
        </w:rPr>
        <w:t xml:space="preserve">als </w:t>
      </w:r>
      <w:r w:rsidR="002005F5" w:rsidRPr="00B140ED">
        <w:rPr>
          <w:rFonts w:ascii="Arial" w:hAnsi="Arial" w:cs="Arial"/>
        </w:rPr>
        <w:t>ein Mi</w:t>
      </w:r>
      <w:r w:rsidR="00BA75E3" w:rsidRPr="00B140ED">
        <w:rPr>
          <w:rFonts w:ascii="Arial" w:hAnsi="Arial" w:cs="Arial"/>
        </w:rPr>
        <w:t>l</w:t>
      </w:r>
      <w:r w:rsidR="002005F5" w:rsidRPr="00B140ED">
        <w:rPr>
          <w:rFonts w:ascii="Arial" w:hAnsi="Arial" w:cs="Arial"/>
        </w:rPr>
        <w:t>limeter</w:t>
      </w:r>
      <w:r w:rsidR="00BA75E3" w:rsidRPr="00B140ED">
        <w:rPr>
          <w:rFonts w:ascii="Arial" w:hAnsi="Arial" w:cs="Arial"/>
        </w:rPr>
        <w:t xml:space="preserve"> sind,</w:t>
      </w:r>
      <w:r w:rsidR="002005F5" w:rsidRPr="00B140ED">
        <w:rPr>
          <w:rFonts w:ascii="Arial" w:hAnsi="Arial" w:cs="Arial"/>
        </w:rPr>
        <w:t xml:space="preserve"> müssen kraftschlüssig gefüllt werden.</w:t>
      </w:r>
      <w:r w:rsidR="00E162DC" w:rsidRPr="00B140ED">
        <w:rPr>
          <w:rFonts w:ascii="Arial" w:hAnsi="Arial" w:cs="Arial"/>
        </w:rPr>
        <w:t xml:space="preserve"> Dies gilt auch für Löcher, Ausbrüche und Fehlstellen. </w:t>
      </w:r>
      <w:r w:rsidR="002005F5" w:rsidRPr="00B140ED">
        <w:rPr>
          <w:rFonts w:ascii="Arial" w:hAnsi="Arial" w:cs="Arial"/>
        </w:rPr>
        <w:t>Hier eignet sich ebenfalls Hadalan EBG 13E in Ve</w:t>
      </w:r>
      <w:r w:rsidR="002005F5" w:rsidRPr="00B140ED">
        <w:rPr>
          <w:rFonts w:ascii="Arial" w:hAnsi="Arial" w:cs="Arial"/>
        </w:rPr>
        <w:t>r</w:t>
      </w:r>
      <w:r w:rsidR="002005F5" w:rsidRPr="00B140ED">
        <w:rPr>
          <w:rFonts w:ascii="Arial" w:hAnsi="Arial" w:cs="Arial"/>
        </w:rPr>
        <w:t>bindung mit den Füllstoffgemischen Hadalan FGM003 57M oder Hadalan FGM012 57M.</w:t>
      </w:r>
      <w:r w:rsidR="002005F5">
        <w:rPr>
          <w:rFonts w:ascii="Arial" w:hAnsi="Arial" w:cs="Arial"/>
        </w:rPr>
        <w:t xml:space="preserve"> </w:t>
      </w:r>
    </w:p>
    <w:p w14:paraId="4A72F1E3" w14:textId="77777777" w:rsidR="00EB63F0" w:rsidRDefault="00EB63F0" w:rsidP="00221853">
      <w:pPr>
        <w:spacing w:line="360" w:lineRule="auto"/>
        <w:rPr>
          <w:rFonts w:ascii="Arial" w:hAnsi="Arial" w:cs="Arial"/>
        </w:rPr>
      </w:pPr>
    </w:p>
    <w:p w14:paraId="14202857" w14:textId="08DEB05A" w:rsidR="00487606" w:rsidRPr="00980F3C" w:rsidRDefault="00980F3C" w:rsidP="00221853">
      <w:pPr>
        <w:spacing w:line="360" w:lineRule="auto"/>
        <w:rPr>
          <w:rFonts w:ascii="Arial" w:hAnsi="Arial" w:cs="Arial"/>
          <w:b/>
        </w:rPr>
      </w:pPr>
      <w:r w:rsidRPr="00980F3C">
        <w:rPr>
          <w:rFonts w:ascii="Arial" w:hAnsi="Arial" w:cs="Arial"/>
          <w:b/>
        </w:rPr>
        <w:t>In drei Schritten zum</w:t>
      </w:r>
      <w:r w:rsidR="005466CD" w:rsidRPr="00980F3C">
        <w:rPr>
          <w:rFonts w:ascii="Arial" w:hAnsi="Arial" w:cs="Arial"/>
          <w:b/>
        </w:rPr>
        <w:t xml:space="preserve"> einwandfreien Zustand</w:t>
      </w:r>
    </w:p>
    <w:p w14:paraId="197409E8" w14:textId="794D02AB" w:rsidR="00D634B9" w:rsidRDefault="00D634B9" w:rsidP="002218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Zunächst erfolgt eine </w:t>
      </w:r>
      <w:r w:rsidR="00C310B2">
        <w:rPr>
          <w:rFonts w:ascii="Arial" w:hAnsi="Arial" w:cs="Arial"/>
        </w:rPr>
        <w:t xml:space="preserve">vollflächige </w:t>
      </w:r>
      <w:r w:rsidR="00E162DC">
        <w:rPr>
          <w:rFonts w:ascii="Arial" w:hAnsi="Arial" w:cs="Arial"/>
        </w:rPr>
        <w:t>Grundierung</w:t>
      </w:r>
      <w:r>
        <w:rPr>
          <w:rFonts w:ascii="Arial" w:hAnsi="Arial" w:cs="Arial"/>
        </w:rPr>
        <w:t xml:space="preserve">. Mit </w:t>
      </w:r>
      <w:r w:rsidR="00487606">
        <w:rPr>
          <w:rFonts w:ascii="Arial" w:hAnsi="Arial" w:cs="Arial"/>
        </w:rPr>
        <w:t xml:space="preserve">Hadalan EBG 13E </w:t>
      </w:r>
      <w:r>
        <w:rPr>
          <w:rFonts w:ascii="Arial" w:hAnsi="Arial" w:cs="Arial"/>
        </w:rPr>
        <w:t xml:space="preserve">steht hierzu </w:t>
      </w:r>
      <w:r w:rsidR="00487606">
        <w:rPr>
          <w:rFonts w:ascii="Arial" w:hAnsi="Arial" w:cs="Arial"/>
        </w:rPr>
        <w:t xml:space="preserve">eine diffusionsoffene Variante zur Verfügung. </w:t>
      </w:r>
      <w:r>
        <w:rPr>
          <w:rFonts w:ascii="Arial" w:hAnsi="Arial" w:cs="Arial"/>
        </w:rPr>
        <w:t>Had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lan </w:t>
      </w:r>
      <w:r w:rsidRPr="00BD13DF">
        <w:rPr>
          <w:rFonts w:ascii="Arial" w:hAnsi="Arial" w:cs="Arial"/>
        </w:rPr>
        <w:t>EG145 13E</w:t>
      </w:r>
      <w:r>
        <w:rPr>
          <w:rFonts w:ascii="Arial" w:hAnsi="Arial" w:cs="Arial"/>
        </w:rPr>
        <w:t xml:space="preserve"> hingegen sorgt für eine diffusionsdichte </w:t>
      </w:r>
      <w:r w:rsidR="009550CE">
        <w:rPr>
          <w:rFonts w:ascii="Arial" w:hAnsi="Arial" w:cs="Arial"/>
        </w:rPr>
        <w:t xml:space="preserve">Schicht. </w:t>
      </w:r>
      <w:r w:rsidR="00BD13DF">
        <w:rPr>
          <w:rFonts w:ascii="Arial" w:hAnsi="Arial" w:cs="Arial"/>
        </w:rPr>
        <w:t>Bei s</w:t>
      </w:r>
      <w:r w:rsidR="00BD13DF" w:rsidRPr="00BD13DF">
        <w:rPr>
          <w:rFonts w:ascii="Arial" w:hAnsi="Arial" w:cs="Arial"/>
        </w:rPr>
        <w:t>tark saugende</w:t>
      </w:r>
      <w:r w:rsidR="00BD13DF">
        <w:rPr>
          <w:rFonts w:ascii="Arial" w:hAnsi="Arial" w:cs="Arial"/>
        </w:rPr>
        <w:t>n</w:t>
      </w:r>
      <w:r w:rsidR="00BD13DF" w:rsidRPr="00BD13DF">
        <w:rPr>
          <w:rFonts w:ascii="Arial" w:hAnsi="Arial" w:cs="Arial"/>
        </w:rPr>
        <w:t xml:space="preserve"> Untergründe</w:t>
      </w:r>
      <w:r w:rsidR="00BD13DF">
        <w:rPr>
          <w:rFonts w:ascii="Arial" w:hAnsi="Arial" w:cs="Arial"/>
        </w:rPr>
        <w:t>n</w:t>
      </w:r>
      <w:r w:rsidR="00BD13DF" w:rsidRPr="00BD13DF">
        <w:rPr>
          <w:rFonts w:ascii="Arial" w:hAnsi="Arial" w:cs="Arial"/>
        </w:rPr>
        <w:t xml:space="preserve"> </w:t>
      </w:r>
      <w:r w:rsidR="00BD13DF">
        <w:rPr>
          <w:rFonts w:ascii="Arial" w:hAnsi="Arial" w:cs="Arial"/>
        </w:rPr>
        <w:t>oder</w:t>
      </w:r>
      <w:r w:rsidR="00BD13DF" w:rsidRPr="00BD13DF">
        <w:rPr>
          <w:rFonts w:ascii="Arial" w:hAnsi="Arial" w:cs="Arial"/>
        </w:rPr>
        <w:t xml:space="preserve"> </w:t>
      </w:r>
      <w:r w:rsidR="00655DF5">
        <w:rPr>
          <w:rFonts w:ascii="Arial" w:hAnsi="Arial" w:cs="Arial"/>
        </w:rPr>
        <w:t>Flächen</w:t>
      </w:r>
      <w:r w:rsidR="00BD13DF">
        <w:rPr>
          <w:rFonts w:ascii="Arial" w:hAnsi="Arial" w:cs="Arial"/>
        </w:rPr>
        <w:t>,</w:t>
      </w:r>
      <w:r w:rsidR="00BD13DF" w:rsidRPr="00BD13DF">
        <w:rPr>
          <w:rFonts w:ascii="Arial" w:hAnsi="Arial" w:cs="Arial"/>
        </w:rPr>
        <w:t xml:space="preserve"> die vor aufsteigender Feuchtigkeit geschützt </w:t>
      </w:r>
      <w:r w:rsidR="00BD13DF" w:rsidRPr="006E4985">
        <w:rPr>
          <w:rFonts w:ascii="Arial" w:hAnsi="Arial" w:cs="Arial"/>
        </w:rPr>
        <w:t>werden müssen, ist ein zweimalige</w:t>
      </w:r>
      <w:r w:rsidR="004F2EF6" w:rsidRPr="006E4985">
        <w:rPr>
          <w:rFonts w:ascii="Arial" w:hAnsi="Arial" w:cs="Arial"/>
        </w:rPr>
        <w:t>r</w:t>
      </w:r>
      <w:r w:rsidR="00BD13DF" w:rsidRPr="006E4985">
        <w:rPr>
          <w:rFonts w:ascii="Arial" w:hAnsi="Arial" w:cs="Arial"/>
        </w:rPr>
        <w:t xml:space="preserve"> </w:t>
      </w:r>
      <w:r w:rsidR="002005F5">
        <w:rPr>
          <w:rFonts w:ascii="Arial" w:hAnsi="Arial" w:cs="Arial"/>
        </w:rPr>
        <w:t>Auftrag</w:t>
      </w:r>
      <w:r w:rsidR="002005F5" w:rsidRPr="006E4985">
        <w:rPr>
          <w:rFonts w:ascii="Arial" w:hAnsi="Arial" w:cs="Arial"/>
        </w:rPr>
        <w:t xml:space="preserve"> </w:t>
      </w:r>
      <w:r w:rsidR="009550CE">
        <w:rPr>
          <w:rFonts w:ascii="Arial" w:hAnsi="Arial" w:cs="Arial"/>
        </w:rPr>
        <w:t>empfehlenswert</w:t>
      </w:r>
      <w:r w:rsidR="00BD13DF" w:rsidRPr="00B140ED">
        <w:rPr>
          <w:rFonts w:ascii="Arial" w:hAnsi="Arial" w:cs="Arial"/>
        </w:rPr>
        <w:t xml:space="preserve">. Ist </w:t>
      </w:r>
      <w:r w:rsidR="009550CE" w:rsidRPr="00B140ED">
        <w:rPr>
          <w:rFonts w:ascii="Arial" w:hAnsi="Arial" w:cs="Arial"/>
        </w:rPr>
        <w:t>die Grundierung</w:t>
      </w:r>
      <w:r w:rsidR="00BD13DF" w:rsidRPr="00B140ED">
        <w:rPr>
          <w:rFonts w:ascii="Arial" w:hAnsi="Arial" w:cs="Arial"/>
        </w:rPr>
        <w:t xml:space="preserve"> </w:t>
      </w:r>
      <w:r w:rsidR="00057934" w:rsidRPr="00B140ED">
        <w:rPr>
          <w:rFonts w:ascii="Arial" w:hAnsi="Arial" w:cs="Arial"/>
        </w:rPr>
        <w:t>begehbar</w:t>
      </w:r>
      <w:r w:rsidR="00BD13DF" w:rsidRPr="00B140ED">
        <w:rPr>
          <w:rFonts w:ascii="Arial" w:hAnsi="Arial" w:cs="Arial"/>
        </w:rPr>
        <w:t xml:space="preserve">, </w:t>
      </w:r>
      <w:r w:rsidR="00916B6F" w:rsidRPr="00B140ED">
        <w:rPr>
          <w:rFonts w:ascii="Arial" w:hAnsi="Arial" w:cs="Arial"/>
        </w:rPr>
        <w:t xml:space="preserve">wird </w:t>
      </w:r>
      <w:r w:rsidR="00BD13DF" w:rsidRPr="00B140ED">
        <w:rPr>
          <w:rFonts w:ascii="Arial" w:hAnsi="Arial" w:cs="Arial"/>
        </w:rPr>
        <w:t>die</w:t>
      </w:r>
      <w:r w:rsidR="00FA4A25" w:rsidRPr="006E4985">
        <w:rPr>
          <w:rFonts w:ascii="Arial" w:hAnsi="Arial" w:cs="Arial"/>
        </w:rPr>
        <w:t xml:space="preserve"> </w:t>
      </w:r>
      <w:r w:rsidR="00BD13DF" w:rsidRPr="006E4985">
        <w:rPr>
          <w:rFonts w:ascii="Arial" w:hAnsi="Arial" w:cs="Arial"/>
        </w:rPr>
        <w:t>Vers</w:t>
      </w:r>
      <w:r w:rsidR="00563034" w:rsidRPr="006E4985">
        <w:rPr>
          <w:rFonts w:ascii="Arial" w:hAnsi="Arial" w:cs="Arial"/>
        </w:rPr>
        <w:t>tä</w:t>
      </w:r>
      <w:r w:rsidR="00563034" w:rsidRPr="006E4985">
        <w:rPr>
          <w:rFonts w:ascii="Arial" w:hAnsi="Arial" w:cs="Arial"/>
        </w:rPr>
        <w:t>r</w:t>
      </w:r>
      <w:r w:rsidR="00563034" w:rsidRPr="006E4985">
        <w:rPr>
          <w:rFonts w:ascii="Arial" w:hAnsi="Arial" w:cs="Arial"/>
        </w:rPr>
        <w:t>kungseinlage Hadalan PZG 9ZH</w:t>
      </w:r>
      <w:r w:rsidR="00655DF5" w:rsidRPr="006E4985">
        <w:rPr>
          <w:rFonts w:ascii="Arial" w:hAnsi="Arial" w:cs="Arial"/>
        </w:rPr>
        <w:t xml:space="preserve"> ausgelegt. </w:t>
      </w:r>
      <w:r w:rsidR="009550CE" w:rsidRPr="00BA75E3">
        <w:rPr>
          <w:rFonts w:ascii="Arial" w:hAnsi="Arial" w:cs="Arial"/>
        </w:rPr>
        <w:t>Das</w:t>
      </w:r>
      <w:r w:rsidR="00655DF5" w:rsidRPr="00BA75E3">
        <w:rPr>
          <w:rFonts w:ascii="Arial" w:hAnsi="Arial" w:cs="Arial"/>
        </w:rPr>
        <w:t xml:space="preserve"> </w:t>
      </w:r>
      <w:r w:rsidR="00B646A1" w:rsidRPr="00BA75E3">
        <w:rPr>
          <w:rFonts w:ascii="Arial" w:hAnsi="Arial" w:cs="Arial"/>
        </w:rPr>
        <w:t>Panzer</w:t>
      </w:r>
      <w:r w:rsidR="00FA4A25" w:rsidRPr="00BA75E3">
        <w:rPr>
          <w:rFonts w:ascii="Arial" w:hAnsi="Arial" w:cs="Arial"/>
        </w:rPr>
        <w:t>g</w:t>
      </w:r>
      <w:r w:rsidR="00655DF5" w:rsidRPr="00BA75E3">
        <w:rPr>
          <w:rFonts w:ascii="Arial" w:hAnsi="Arial" w:cs="Arial"/>
        </w:rPr>
        <w:t>ewebe</w:t>
      </w:r>
      <w:r w:rsidR="009550CE" w:rsidRPr="00BA75E3">
        <w:rPr>
          <w:rFonts w:ascii="Arial" w:hAnsi="Arial" w:cs="Arial"/>
        </w:rPr>
        <w:t xml:space="preserve"> </w:t>
      </w:r>
      <w:r w:rsidR="007465FE" w:rsidRPr="00BA75E3">
        <w:rPr>
          <w:rFonts w:ascii="Arial" w:hAnsi="Arial" w:cs="Arial"/>
        </w:rPr>
        <w:t>b</w:t>
      </w:r>
      <w:r w:rsidR="007465FE" w:rsidRPr="00BA75E3">
        <w:rPr>
          <w:rFonts w:ascii="Arial" w:hAnsi="Arial" w:cs="Arial"/>
        </w:rPr>
        <w:t>e</w:t>
      </w:r>
      <w:r w:rsidR="007465FE" w:rsidRPr="00BA75E3">
        <w:rPr>
          <w:rFonts w:ascii="Arial" w:hAnsi="Arial" w:cs="Arial"/>
        </w:rPr>
        <w:t xml:space="preserve">steht aus Glasfasern, </w:t>
      </w:r>
      <w:r w:rsidR="009550CE" w:rsidRPr="00BA75E3">
        <w:rPr>
          <w:rFonts w:ascii="Arial" w:hAnsi="Arial" w:cs="Arial"/>
        </w:rPr>
        <w:t>ist</w:t>
      </w:r>
      <w:r w:rsidR="00655DF5" w:rsidRPr="00BA75E3">
        <w:rPr>
          <w:rFonts w:ascii="Arial" w:hAnsi="Arial" w:cs="Arial"/>
        </w:rPr>
        <w:t xml:space="preserve"> </w:t>
      </w:r>
      <w:r w:rsidR="00EB63F0" w:rsidRPr="00BA75E3">
        <w:rPr>
          <w:rFonts w:ascii="Arial" w:hAnsi="Arial" w:cs="Arial"/>
        </w:rPr>
        <w:t>selbstliegend</w:t>
      </w:r>
      <w:r w:rsidR="00655DF5" w:rsidRPr="00BA75E3">
        <w:rPr>
          <w:rFonts w:ascii="Arial" w:hAnsi="Arial" w:cs="Arial"/>
        </w:rPr>
        <w:t xml:space="preserve"> </w:t>
      </w:r>
      <w:r w:rsidR="009550CE" w:rsidRPr="00BA75E3">
        <w:rPr>
          <w:rFonts w:ascii="Arial" w:hAnsi="Arial" w:cs="Arial"/>
        </w:rPr>
        <w:t xml:space="preserve">und </w:t>
      </w:r>
      <w:r w:rsidR="00EB63F0" w:rsidRPr="00BA75E3">
        <w:rPr>
          <w:rFonts w:ascii="Arial" w:hAnsi="Arial" w:cs="Arial"/>
        </w:rPr>
        <w:t>lässt</w:t>
      </w:r>
      <w:r w:rsidR="00EB63F0" w:rsidRPr="00655DF5">
        <w:rPr>
          <w:rFonts w:ascii="Arial" w:hAnsi="Arial" w:cs="Arial"/>
        </w:rPr>
        <w:t xml:space="preserve"> sich </w:t>
      </w:r>
      <w:r w:rsidR="009550CE">
        <w:rPr>
          <w:rFonts w:ascii="Arial" w:hAnsi="Arial" w:cs="Arial"/>
        </w:rPr>
        <w:t xml:space="preserve">daher </w:t>
      </w:r>
      <w:r w:rsidR="00EB63F0" w:rsidRPr="00655DF5">
        <w:rPr>
          <w:rFonts w:ascii="Arial" w:hAnsi="Arial" w:cs="Arial"/>
        </w:rPr>
        <w:t>schnell und unkompliziert verlegen.</w:t>
      </w:r>
      <w:r w:rsidR="00FA4A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Stöße werden circa fünf Zentimeter überlappend ausgeführt. </w:t>
      </w:r>
      <w:r w:rsidR="005F4A3F">
        <w:rPr>
          <w:rFonts w:ascii="Arial" w:hAnsi="Arial" w:cs="Arial"/>
        </w:rPr>
        <w:t xml:space="preserve">Für die </w:t>
      </w:r>
      <w:r w:rsidR="00487606">
        <w:rPr>
          <w:rFonts w:ascii="Arial" w:hAnsi="Arial" w:cs="Arial"/>
        </w:rPr>
        <w:t xml:space="preserve">Herstellung der </w:t>
      </w:r>
      <w:r w:rsidR="009550CE">
        <w:rPr>
          <w:rFonts w:ascii="Arial" w:hAnsi="Arial" w:cs="Arial"/>
        </w:rPr>
        <w:t xml:space="preserve">diffusionsoffenen oder dampfdichten </w:t>
      </w:r>
      <w:r w:rsidR="005F4A3F">
        <w:rPr>
          <w:rFonts w:ascii="Arial" w:hAnsi="Arial" w:cs="Arial"/>
        </w:rPr>
        <w:t>Beschichtung</w:t>
      </w:r>
      <w:r w:rsidR="00EF4C9B">
        <w:rPr>
          <w:rFonts w:ascii="Arial" w:hAnsi="Arial" w:cs="Arial"/>
        </w:rPr>
        <w:t xml:space="preserve"> </w:t>
      </w:r>
      <w:r w:rsidR="00EF4C9B" w:rsidRPr="007D2F4D">
        <w:rPr>
          <w:rFonts w:ascii="Arial" w:hAnsi="Arial" w:cs="Arial"/>
        </w:rPr>
        <w:t xml:space="preserve">wird </w:t>
      </w:r>
      <w:r w:rsidR="009550CE">
        <w:rPr>
          <w:rFonts w:ascii="Arial" w:hAnsi="Arial" w:cs="Arial"/>
        </w:rPr>
        <w:t>entsprechend</w:t>
      </w:r>
      <w:r w:rsidR="005F4A3F" w:rsidRPr="007D2F4D">
        <w:rPr>
          <w:rFonts w:ascii="Arial" w:hAnsi="Arial" w:cs="Arial"/>
        </w:rPr>
        <w:t xml:space="preserve"> </w:t>
      </w:r>
      <w:r w:rsidR="00537F5F">
        <w:rPr>
          <w:rFonts w:ascii="Arial" w:hAnsi="Arial" w:cs="Arial"/>
        </w:rPr>
        <w:t xml:space="preserve">Hadalan EBG 13E oder Hadalan </w:t>
      </w:r>
      <w:r w:rsidR="00537F5F" w:rsidRPr="00F72030">
        <w:rPr>
          <w:rFonts w:ascii="Arial" w:hAnsi="Arial" w:cs="Arial"/>
        </w:rPr>
        <w:t>EG145 13E</w:t>
      </w:r>
      <w:r w:rsidR="00537F5F">
        <w:rPr>
          <w:rFonts w:ascii="Arial" w:hAnsi="Arial" w:cs="Arial"/>
        </w:rPr>
        <w:t xml:space="preserve"> mit dem Füllstoffgemisch Hadalan </w:t>
      </w:r>
      <w:r w:rsidR="00537F5F">
        <w:rPr>
          <w:rFonts w:ascii="Arial" w:hAnsi="Arial" w:cs="Arial"/>
        </w:rPr>
        <w:lastRenderedPageBreak/>
        <w:t xml:space="preserve">FGM003 57M zur einer Verlaufsmasse vermengt. </w:t>
      </w:r>
      <w:r w:rsidR="00537F5F" w:rsidRPr="00B140ED">
        <w:rPr>
          <w:rFonts w:ascii="Arial" w:hAnsi="Arial" w:cs="Arial"/>
        </w:rPr>
        <w:t xml:space="preserve">Das </w:t>
      </w:r>
      <w:r w:rsidR="00BA75E3" w:rsidRPr="00B140ED">
        <w:rPr>
          <w:rFonts w:ascii="Arial" w:hAnsi="Arial" w:cs="Arial"/>
        </w:rPr>
        <w:t>Material</w:t>
      </w:r>
      <w:r w:rsidR="00BA75E3" w:rsidRPr="007D2F4D">
        <w:rPr>
          <w:rFonts w:ascii="Arial" w:hAnsi="Arial" w:cs="Arial"/>
        </w:rPr>
        <w:t xml:space="preserve"> </w:t>
      </w:r>
      <w:r w:rsidR="00537F5F" w:rsidRPr="007D2F4D">
        <w:rPr>
          <w:rFonts w:ascii="Arial" w:hAnsi="Arial" w:cs="Arial"/>
        </w:rPr>
        <w:t xml:space="preserve">wird auf </w:t>
      </w:r>
      <w:r w:rsidR="00537F5F" w:rsidRPr="00537F5F">
        <w:rPr>
          <w:rFonts w:ascii="Arial" w:hAnsi="Arial" w:cs="Arial"/>
        </w:rPr>
        <w:t>dem Untergrund verteilt und anschließend mit der Stachelwalze entlüftet. Um eine gleichmäßige</w:t>
      </w:r>
      <w:r w:rsidR="00537F5F">
        <w:rPr>
          <w:rFonts w:ascii="Arial" w:hAnsi="Arial" w:cs="Arial"/>
        </w:rPr>
        <w:t>,</w:t>
      </w:r>
      <w:r w:rsidR="00537F5F" w:rsidRPr="00537F5F">
        <w:rPr>
          <w:rFonts w:ascii="Arial" w:hAnsi="Arial" w:cs="Arial"/>
        </w:rPr>
        <w:t xml:space="preserve"> homogene Schicht zu erzeugen, e</w:t>
      </w:r>
      <w:r w:rsidR="00537F5F" w:rsidRPr="00537F5F">
        <w:rPr>
          <w:rFonts w:ascii="Arial" w:hAnsi="Arial" w:cs="Arial"/>
        </w:rPr>
        <w:t>r</w:t>
      </w:r>
      <w:r w:rsidR="00537F5F" w:rsidRPr="00537F5F">
        <w:rPr>
          <w:rFonts w:ascii="Arial" w:hAnsi="Arial" w:cs="Arial"/>
        </w:rPr>
        <w:t>folgt ein Zwischensch</w:t>
      </w:r>
      <w:r w:rsidR="00537F5F">
        <w:rPr>
          <w:rFonts w:ascii="Arial" w:hAnsi="Arial" w:cs="Arial"/>
        </w:rPr>
        <w:t>liff oder eine weitere Verlaufs</w:t>
      </w:r>
      <w:r w:rsidR="00537F5F" w:rsidRPr="00537F5F">
        <w:rPr>
          <w:rFonts w:ascii="Arial" w:hAnsi="Arial" w:cs="Arial"/>
        </w:rPr>
        <w:t>beschichtung.</w:t>
      </w:r>
      <w:r w:rsidR="002D6D59">
        <w:rPr>
          <w:rFonts w:ascii="Arial" w:hAnsi="Arial" w:cs="Arial"/>
        </w:rPr>
        <w:t xml:space="preserve"> </w:t>
      </w:r>
      <w:r w:rsidR="00916B6F">
        <w:rPr>
          <w:rFonts w:ascii="Arial" w:hAnsi="Arial" w:cs="Arial"/>
        </w:rPr>
        <w:t xml:space="preserve">Auf diese Weise </w:t>
      </w:r>
      <w:r>
        <w:rPr>
          <w:rFonts w:ascii="Arial" w:hAnsi="Arial" w:cs="Arial"/>
        </w:rPr>
        <w:t xml:space="preserve">entsteht ein Boden, der wieder uneingeschränkt nutz-, befahr- und belastbar ist. </w:t>
      </w:r>
    </w:p>
    <w:p w14:paraId="326074DA" w14:textId="55DD1B3C" w:rsidR="006B615F" w:rsidRPr="00913A32" w:rsidRDefault="006B615F" w:rsidP="00997504">
      <w:pPr>
        <w:spacing w:line="360" w:lineRule="auto"/>
        <w:ind w:right="480"/>
        <w:jc w:val="right"/>
        <w:rPr>
          <w:rFonts w:ascii="Arial" w:hAnsi="Arial" w:cs="Arial"/>
        </w:rPr>
      </w:pPr>
      <w:r w:rsidRPr="00913A32">
        <w:rPr>
          <w:rFonts w:ascii="Arial" w:hAnsi="Arial" w:cs="Arial"/>
        </w:rPr>
        <w:t xml:space="preserve">ca. </w:t>
      </w:r>
      <w:r w:rsidR="00EF4C9B" w:rsidRPr="00913A32">
        <w:rPr>
          <w:rFonts w:ascii="Arial" w:hAnsi="Arial" w:cs="Arial"/>
        </w:rPr>
        <w:t>3</w:t>
      </w:r>
      <w:r w:rsidR="006E2700" w:rsidRPr="00913A32">
        <w:rPr>
          <w:rFonts w:ascii="Arial" w:hAnsi="Arial" w:cs="Arial"/>
        </w:rPr>
        <w:t>.</w:t>
      </w:r>
      <w:r w:rsidR="00A7797D">
        <w:rPr>
          <w:rFonts w:ascii="Arial" w:hAnsi="Arial" w:cs="Arial"/>
        </w:rPr>
        <w:t>2</w:t>
      </w:r>
      <w:r w:rsidR="006E2700" w:rsidRPr="00913A32">
        <w:rPr>
          <w:rFonts w:ascii="Arial" w:hAnsi="Arial" w:cs="Arial"/>
        </w:rPr>
        <w:t>00</w:t>
      </w:r>
      <w:r w:rsidRPr="00913A32">
        <w:rPr>
          <w:rFonts w:ascii="Arial" w:hAnsi="Arial" w:cs="Arial"/>
        </w:rPr>
        <w:t xml:space="preserve"> Zeichen</w:t>
      </w:r>
    </w:p>
    <w:p w14:paraId="396F96D4" w14:textId="77777777" w:rsidR="00A93281" w:rsidRPr="00F77B45" w:rsidRDefault="00A9328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08FA0F5F" w14:textId="77777777" w:rsidR="00A717DB" w:rsidRPr="00F77B45" w:rsidRDefault="00A717DB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7C2C6681" w14:textId="77777777" w:rsidR="00C96EAB" w:rsidRPr="00F77B45" w:rsidRDefault="00F671AF" w:rsidP="00E23C25">
      <w:pPr>
        <w:spacing w:line="360" w:lineRule="auto"/>
        <w:rPr>
          <w:rFonts w:ascii="Arial" w:hAnsi="Arial" w:cs="Arial"/>
        </w:rPr>
      </w:pPr>
      <w:r w:rsidRPr="00F77B45">
        <w:rPr>
          <w:rFonts w:ascii="Arial" w:hAnsi="Arial" w:cs="Arial"/>
          <w:b/>
        </w:rPr>
        <w:t>Weitere Informationen unter:</w:t>
      </w:r>
      <w:r w:rsidRPr="00F77B45">
        <w:rPr>
          <w:rFonts w:ascii="Arial" w:hAnsi="Arial" w:cs="Arial"/>
        </w:rPr>
        <w:t xml:space="preserve"> </w:t>
      </w:r>
    </w:p>
    <w:p w14:paraId="4E656F81" w14:textId="77777777" w:rsidR="00F671AF" w:rsidRPr="00F77B45" w:rsidRDefault="001065BC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hyperlink r:id="rId9" w:history="1">
        <w:r w:rsidR="00BC74DA" w:rsidRPr="00F77B45">
          <w:rPr>
            <w:rStyle w:val="Hyperlink"/>
            <w:rFonts w:ascii="Arial" w:hAnsi="Arial" w:cs="Arial"/>
          </w:rPr>
          <w:t>www.hahne-bautenschutz.de</w:t>
        </w:r>
      </w:hyperlink>
    </w:p>
    <w:p w14:paraId="24737F75" w14:textId="77777777" w:rsidR="00D26381" w:rsidRPr="00F77B45" w:rsidRDefault="00D26381" w:rsidP="00D26381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7DED6BF0" w14:textId="77777777" w:rsidR="00D26381" w:rsidRPr="00F77B45" w:rsidRDefault="00D26381" w:rsidP="00D26381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1852DE7C" w14:textId="77777777" w:rsidR="002B6F17" w:rsidRPr="00F77B45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0" w:name="OLE_LINK1"/>
      <w:bookmarkStart w:id="1" w:name="OLE_LINK2"/>
      <w:bookmarkStart w:id="2" w:name="OLE_LINK3"/>
      <w:r w:rsidRPr="00F77B45">
        <w:rPr>
          <w:rFonts w:ascii="Arial" w:hAnsi="Arial" w:cs="Arial"/>
          <w:b/>
          <w:bCs/>
          <w:sz w:val="20"/>
          <w:szCs w:val="20"/>
        </w:rPr>
        <w:t>Ü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>ber hahne Bautenschutz</w:t>
      </w:r>
      <w:r w:rsidR="00674885" w:rsidRPr="00F77B4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F77B45" w14:paraId="057A4175" w14:textId="77777777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E2DFE1C" w14:textId="6DF0A07A" w:rsidR="002B6F17" w:rsidRPr="00F77B45" w:rsidRDefault="00663980" w:rsidP="00F548F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 w:rsidRPr="00F77B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erwirtschaftet mit rund 100 Mitarbeiterinnen und Mitarbeitern an deutschlandweit zwei Standorten einen Umsatz von rund 25 Millionen Euro. Hahne zählt damit zu den führenden Unternehmen der bauchem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i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schen Branche in Deutschland. Das Sortiment umfasst Produkte für Grundmaue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r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schutz, Mauerwerkssanierung, Boden- und Balkon- sowie Dachschutz. Aktuell ko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n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zentriert sich das Unternehmen auf den Aus</w:t>
            </w:r>
            <w:r w:rsidR="00F548FC">
              <w:rPr>
                <w:rFonts w:ascii="Arial" w:hAnsi="Arial" w:cs="Arial"/>
                <w:sz w:val="20"/>
                <w:szCs w:val="20"/>
              </w:rPr>
              <w:t>bau und die Stärkung der Marke H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 xml:space="preserve">ahne im Direktgeschäft mit Fachhandwerkern in Deutschland. Die Heinrich Hahne GmbH &amp; Co. KG ist ein Unternehmen der Sievert </w:t>
            </w:r>
            <w:r w:rsidR="00F548FC">
              <w:rPr>
                <w:rFonts w:ascii="Arial" w:hAnsi="Arial" w:cs="Arial"/>
                <w:sz w:val="20"/>
                <w:szCs w:val="20"/>
              </w:rPr>
              <w:t>AG</w:t>
            </w:r>
            <w:r w:rsidR="0075537C" w:rsidRPr="0075537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  <w:bookmarkEnd w:id="1"/>
      <w:bookmarkEnd w:id="2"/>
    </w:tbl>
    <w:p w14:paraId="3E2DCB58" w14:textId="77777777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DDEBE64" w14:textId="77777777" w:rsidR="00895FEB" w:rsidRPr="00F77B45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23975CF" w14:textId="77777777" w:rsidR="000E45AF" w:rsidRPr="00F77B45" w:rsidRDefault="000E45AF" w:rsidP="00520BCD">
      <w:pPr>
        <w:rPr>
          <w:rFonts w:ascii="Arial" w:hAnsi="Arial" w:cs="Arial"/>
          <w:b/>
        </w:rPr>
      </w:pPr>
    </w:p>
    <w:p w14:paraId="7BD554E7" w14:textId="77777777" w:rsidR="00A7797D" w:rsidRPr="00A7797D" w:rsidRDefault="00A7797D">
      <w:pPr>
        <w:rPr>
          <w:rFonts w:ascii="Arial" w:hAnsi="Arial" w:cs="Arial"/>
          <w:b/>
        </w:rPr>
      </w:pPr>
      <w:r w:rsidRPr="00A7797D">
        <w:rPr>
          <w:rFonts w:ascii="Arial" w:hAnsi="Arial" w:cs="Arial"/>
          <w:b/>
        </w:rPr>
        <w:br w:type="page"/>
      </w:r>
    </w:p>
    <w:p w14:paraId="356DBB93" w14:textId="1E6AA1FE" w:rsidR="00520BCD" w:rsidRPr="000E45AF" w:rsidRDefault="00520BCD" w:rsidP="006F602B">
      <w:pPr>
        <w:rPr>
          <w:rFonts w:ascii="Arial" w:hAnsi="Arial" w:cs="Arial"/>
          <w:b/>
        </w:rPr>
      </w:pPr>
      <w:r w:rsidRPr="000E45AF">
        <w:rPr>
          <w:rFonts w:ascii="Arial" w:hAnsi="Arial" w:cs="Arial"/>
          <w:b/>
          <w:u w:val="single"/>
        </w:rPr>
        <w:lastRenderedPageBreak/>
        <w:t>Bildunterschriften</w:t>
      </w:r>
    </w:p>
    <w:p w14:paraId="14675342" w14:textId="36E6D0A4" w:rsidR="00CC708D" w:rsidRPr="000E45AF" w:rsidRDefault="00AA464F" w:rsidP="002E155C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 w:rsidRPr="000E45AF"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6F4A295D" wp14:editId="6AF7939D">
            <wp:simplePos x="0" y="0"/>
            <wp:positionH relativeFrom="column">
              <wp:posOffset>3810</wp:posOffset>
            </wp:positionH>
            <wp:positionV relativeFrom="paragraph">
              <wp:posOffset>123825</wp:posOffset>
            </wp:positionV>
            <wp:extent cx="3513455" cy="2430145"/>
            <wp:effectExtent l="0" t="0" r="0" b="8255"/>
            <wp:wrapTopAndBottom/>
            <wp:docPr id="2" name="Bild 2" descr="System-Aufba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stem-Aufbau"/>
                    <pic:cNvPicPr preferRelativeResize="0">
                      <a:picLocks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1D4" w:rsidRPr="000E45AF">
        <w:rPr>
          <w:rFonts w:ascii="Arial" w:hAnsi="Arial" w:cs="Arial"/>
          <w:b/>
        </w:rPr>
        <w:t>System-Aufbau</w:t>
      </w:r>
    </w:p>
    <w:p w14:paraId="059289C2" w14:textId="2281438E" w:rsidR="0074084F" w:rsidRPr="000E45AF" w:rsidRDefault="007B14AF" w:rsidP="00124EF4">
      <w:pPr>
        <w:spacing w:line="400" w:lineRule="exact"/>
        <w:jc w:val="both"/>
        <w:rPr>
          <w:noProof/>
        </w:rPr>
      </w:pPr>
      <w:r w:rsidRPr="000E45AF">
        <w:rPr>
          <w:rFonts w:ascii="Arial" w:hAnsi="Arial" w:cs="Arial"/>
          <w:iCs/>
        </w:rPr>
        <w:t>Für die Bodensanierung bietet Hahne das Produktsy</w:t>
      </w:r>
      <w:r w:rsidR="00C310B2" w:rsidRPr="000E45AF">
        <w:rPr>
          <w:rFonts w:ascii="Arial" w:hAnsi="Arial" w:cs="Arial"/>
          <w:iCs/>
        </w:rPr>
        <w:t>ste</w:t>
      </w:r>
      <w:r w:rsidRPr="000E45AF">
        <w:rPr>
          <w:rFonts w:ascii="Arial" w:hAnsi="Arial" w:cs="Arial"/>
          <w:iCs/>
        </w:rPr>
        <w:t xml:space="preserve">m </w:t>
      </w:r>
      <w:r w:rsidR="00073089" w:rsidRPr="000E45AF">
        <w:rPr>
          <w:rFonts w:ascii="Arial" w:hAnsi="Arial" w:cs="Arial"/>
          <w:iCs/>
        </w:rPr>
        <w:t>„</w:t>
      </w:r>
      <w:r w:rsidR="00A7797D">
        <w:rPr>
          <w:rFonts w:ascii="Arial" w:hAnsi="Arial" w:cs="Arial"/>
          <w:iCs/>
        </w:rPr>
        <w:t xml:space="preserve">Hadalan </w:t>
      </w:r>
      <w:r w:rsidRPr="000E45AF">
        <w:rPr>
          <w:rFonts w:ascii="Arial" w:hAnsi="Arial" w:cs="Arial"/>
          <w:iCs/>
        </w:rPr>
        <w:t>FloorRepair</w:t>
      </w:r>
      <w:r w:rsidR="00073089" w:rsidRPr="000E45AF">
        <w:rPr>
          <w:rFonts w:ascii="Arial" w:hAnsi="Arial" w:cs="Arial"/>
          <w:iCs/>
        </w:rPr>
        <w:t>“</w:t>
      </w:r>
      <w:r w:rsidR="00C310B2" w:rsidRPr="000E45AF">
        <w:rPr>
          <w:rFonts w:ascii="Arial" w:hAnsi="Arial" w:cs="Arial"/>
          <w:iCs/>
        </w:rPr>
        <w:t xml:space="preserve"> an</w:t>
      </w:r>
      <w:r w:rsidR="00032A85" w:rsidRPr="000E45AF">
        <w:rPr>
          <w:rFonts w:ascii="Arial" w:hAnsi="Arial" w:cs="Arial"/>
          <w:iCs/>
        </w:rPr>
        <w:t>.</w:t>
      </w:r>
      <w:r w:rsidRPr="000E45AF">
        <w:rPr>
          <w:rFonts w:ascii="Arial" w:hAnsi="Arial" w:cs="Arial"/>
          <w:iCs/>
        </w:rPr>
        <w:t xml:space="preserve"> </w:t>
      </w:r>
      <w:r w:rsidR="00C2744B" w:rsidRPr="000E45AF">
        <w:rPr>
          <w:rFonts w:ascii="Arial" w:hAnsi="Arial" w:cs="Arial"/>
          <w:iCs/>
        </w:rPr>
        <w:t>Es</w:t>
      </w:r>
      <w:r w:rsidR="00032A85" w:rsidRPr="000E45AF">
        <w:rPr>
          <w:rFonts w:ascii="Arial" w:hAnsi="Arial" w:cs="Arial"/>
          <w:iCs/>
        </w:rPr>
        <w:t xml:space="preserve"> setzt sich aus </w:t>
      </w:r>
      <w:r w:rsidR="00C310B2" w:rsidRPr="000E45AF">
        <w:rPr>
          <w:rFonts w:ascii="Arial" w:hAnsi="Arial" w:cs="Arial"/>
        </w:rPr>
        <w:t xml:space="preserve">einer Grundierung, </w:t>
      </w:r>
      <w:r w:rsidR="00C2744B" w:rsidRPr="000E45AF">
        <w:rPr>
          <w:rFonts w:ascii="Arial" w:hAnsi="Arial" w:cs="Arial"/>
        </w:rPr>
        <w:t xml:space="preserve">einer </w:t>
      </w:r>
      <w:r w:rsidR="00C310B2" w:rsidRPr="000E45AF">
        <w:rPr>
          <w:rFonts w:ascii="Arial" w:hAnsi="Arial" w:cs="Arial"/>
        </w:rPr>
        <w:t>Verstä</w:t>
      </w:r>
      <w:r w:rsidR="00C310B2" w:rsidRPr="000E45AF">
        <w:rPr>
          <w:rFonts w:ascii="Arial" w:hAnsi="Arial" w:cs="Arial"/>
        </w:rPr>
        <w:t>r</w:t>
      </w:r>
      <w:r w:rsidR="00C310B2" w:rsidRPr="000E45AF">
        <w:rPr>
          <w:rFonts w:ascii="Arial" w:hAnsi="Arial" w:cs="Arial"/>
        </w:rPr>
        <w:t xml:space="preserve">kungseinlage sowie </w:t>
      </w:r>
      <w:r w:rsidR="00C2744B" w:rsidRPr="000E45AF">
        <w:rPr>
          <w:rFonts w:ascii="Arial" w:hAnsi="Arial" w:cs="Arial"/>
        </w:rPr>
        <w:t xml:space="preserve">der </w:t>
      </w:r>
      <w:r w:rsidR="00C310B2" w:rsidRPr="000E45AF">
        <w:rPr>
          <w:rFonts w:ascii="Arial" w:hAnsi="Arial" w:cs="Arial"/>
        </w:rPr>
        <w:t>Beschichtung</w:t>
      </w:r>
      <w:r w:rsidR="00032A85" w:rsidRPr="000E45AF">
        <w:rPr>
          <w:rFonts w:ascii="Arial" w:hAnsi="Arial" w:cs="Arial"/>
        </w:rPr>
        <w:t xml:space="preserve"> zusammen</w:t>
      </w:r>
      <w:r w:rsidR="00C310B2" w:rsidRPr="000E45AF">
        <w:rPr>
          <w:rFonts w:ascii="Arial" w:hAnsi="Arial" w:cs="Arial"/>
        </w:rPr>
        <w:t>.</w:t>
      </w:r>
    </w:p>
    <w:p w14:paraId="6F953E2A" w14:textId="2363205D" w:rsidR="00124EF4" w:rsidRPr="000E45AF" w:rsidRDefault="0074084F" w:rsidP="00124EF4">
      <w:pPr>
        <w:spacing w:line="400" w:lineRule="exact"/>
        <w:jc w:val="right"/>
        <w:rPr>
          <w:rFonts w:ascii="Arial" w:hAnsi="Arial" w:cs="Arial"/>
          <w:iCs/>
        </w:rPr>
      </w:pPr>
      <w:r w:rsidRPr="000E45AF">
        <w:rPr>
          <w:rFonts w:ascii="Arial" w:hAnsi="Arial" w:cs="Arial"/>
          <w:iCs/>
        </w:rPr>
        <w:t xml:space="preserve"> </w:t>
      </w:r>
      <w:r w:rsidR="00CC708D" w:rsidRPr="000E45AF">
        <w:rPr>
          <w:rFonts w:ascii="Arial" w:hAnsi="Arial" w:cs="Arial"/>
          <w:iCs/>
        </w:rPr>
        <w:t>Foto: Hahne</w:t>
      </w:r>
    </w:p>
    <w:p w14:paraId="5B42D675" w14:textId="2A652FAE" w:rsidR="00C310B2" w:rsidRPr="000E45AF" w:rsidRDefault="00AA464F" w:rsidP="00C310B2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 w:rsidRPr="000E45AF">
        <w:rPr>
          <w:b/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22A45797" wp14:editId="502F9DF9">
            <wp:simplePos x="0" y="0"/>
            <wp:positionH relativeFrom="column">
              <wp:posOffset>2540</wp:posOffset>
            </wp:positionH>
            <wp:positionV relativeFrom="paragraph">
              <wp:posOffset>75565</wp:posOffset>
            </wp:positionV>
            <wp:extent cx="3514725" cy="2428875"/>
            <wp:effectExtent l="0" t="0" r="9525" b="9525"/>
            <wp:wrapTopAndBottom/>
            <wp:docPr id="3" name="Bild 3" descr="19-04 Grundier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-04 Grundierung"/>
                    <pic:cNvPicPr preferRelativeResize="0">
                      <a:picLocks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0B2" w:rsidRPr="000E45AF">
        <w:rPr>
          <w:rFonts w:ascii="Arial" w:hAnsi="Arial" w:cs="Arial"/>
          <w:b/>
        </w:rPr>
        <w:t>Grundierung</w:t>
      </w:r>
    </w:p>
    <w:p w14:paraId="146A684A" w14:textId="6B96178C" w:rsidR="00C310B2" w:rsidRPr="000E45AF" w:rsidRDefault="00C310B2" w:rsidP="00C310B2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0E45AF">
        <w:rPr>
          <w:rFonts w:ascii="Arial" w:hAnsi="Arial" w:cs="Arial"/>
        </w:rPr>
        <w:t xml:space="preserve">Bevor die Verstärkungseinlage und die Beschichtung aufgetragen werden </w:t>
      </w:r>
      <w:r w:rsidR="00916B6F">
        <w:rPr>
          <w:rFonts w:ascii="Arial" w:hAnsi="Arial" w:cs="Arial"/>
        </w:rPr>
        <w:t>können</w:t>
      </w:r>
      <w:r w:rsidRPr="000E45AF">
        <w:rPr>
          <w:rFonts w:ascii="Arial" w:hAnsi="Arial" w:cs="Arial"/>
        </w:rPr>
        <w:t xml:space="preserve">, ist eine Grundierung des Untergrundes notwendig. Hierfür steht </w:t>
      </w:r>
      <w:r w:rsidR="00334BD1" w:rsidRPr="000E45AF">
        <w:rPr>
          <w:rFonts w:ascii="Arial" w:hAnsi="Arial" w:cs="Arial"/>
        </w:rPr>
        <w:t xml:space="preserve">mit Hadalan EBG 13E </w:t>
      </w:r>
      <w:r w:rsidRPr="000E45AF">
        <w:rPr>
          <w:rFonts w:ascii="Arial" w:hAnsi="Arial" w:cs="Arial"/>
        </w:rPr>
        <w:t xml:space="preserve">eine diffusionsoffene </w:t>
      </w:r>
      <w:r w:rsidR="00734FE0" w:rsidRPr="000E45AF">
        <w:rPr>
          <w:rFonts w:ascii="Arial" w:hAnsi="Arial" w:cs="Arial"/>
        </w:rPr>
        <w:t xml:space="preserve">und mit Hadalan EG145 13E eine </w:t>
      </w:r>
      <w:r w:rsidRPr="000E45AF">
        <w:rPr>
          <w:rFonts w:ascii="Arial" w:hAnsi="Arial" w:cs="Arial"/>
        </w:rPr>
        <w:t>dampfdichte Variante zur Auswahl.</w:t>
      </w:r>
    </w:p>
    <w:p w14:paraId="77AED845" w14:textId="4546FBF6" w:rsidR="00F42907" w:rsidRPr="000E45AF" w:rsidRDefault="00F42907" w:rsidP="00F42907">
      <w:pPr>
        <w:tabs>
          <w:tab w:val="left" w:pos="3828"/>
        </w:tabs>
        <w:spacing w:line="400" w:lineRule="exact"/>
        <w:jc w:val="right"/>
        <w:rPr>
          <w:rFonts w:ascii="Arial" w:hAnsi="Arial" w:cs="Arial"/>
          <w:iCs/>
        </w:rPr>
      </w:pPr>
      <w:r w:rsidRPr="000E45AF">
        <w:rPr>
          <w:rFonts w:ascii="Arial" w:hAnsi="Arial" w:cs="Arial"/>
          <w:iCs/>
        </w:rPr>
        <w:t>Foto: Hahne</w:t>
      </w:r>
    </w:p>
    <w:p w14:paraId="4F3CEDD9" w14:textId="3DB7D945" w:rsidR="00F42907" w:rsidRPr="000E45AF" w:rsidRDefault="00AA464F" w:rsidP="00F42907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bookmarkStart w:id="3" w:name="_GoBack"/>
      <w:r w:rsidRPr="000E45AF">
        <w:rPr>
          <w:b/>
          <w:noProof/>
          <w:lang w:eastAsia="ja-JP"/>
        </w:rPr>
        <w:lastRenderedPageBreak/>
        <w:drawing>
          <wp:anchor distT="0" distB="0" distL="114300" distR="114300" simplePos="0" relativeHeight="251663360" behindDoc="0" locked="0" layoutInCell="1" allowOverlap="1" wp14:anchorId="616EBD85" wp14:editId="4DCC4B33">
            <wp:simplePos x="0" y="0"/>
            <wp:positionH relativeFrom="column">
              <wp:posOffset>-5080</wp:posOffset>
            </wp:positionH>
            <wp:positionV relativeFrom="paragraph">
              <wp:posOffset>334010</wp:posOffset>
            </wp:positionV>
            <wp:extent cx="3513455" cy="2430145"/>
            <wp:effectExtent l="0" t="0" r="0" b="8255"/>
            <wp:wrapTopAndBottom/>
            <wp:docPr id="4" name="Bild 4" descr="19-04 Verstärkungseinl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-04 Verstärkungseinlage"/>
                    <pic:cNvPicPr preferRelativeResize="0">
                      <a:picLocks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25DB5AF4" w14:textId="3D339E56" w:rsidR="00C310B2" w:rsidRPr="000E45AF" w:rsidRDefault="00F42907" w:rsidP="00C310B2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 w:rsidRPr="000E45AF">
        <w:rPr>
          <w:rFonts w:ascii="Arial" w:hAnsi="Arial" w:cs="Arial"/>
          <w:b/>
        </w:rPr>
        <w:t>Verstärkungseinlage</w:t>
      </w:r>
    </w:p>
    <w:p w14:paraId="4EE4427A" w14:textId="3DC9A87A" w:rsidR="00F42907" w:rsidRPr="000E45AF" w:rsidRDefault="007465FE" w:rsidP="00C310B2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057934">
        <w:rPr>
          <w:rFonts w:ascii="Arial" w:hAnsi="Arial" w:cs="Arial"/>
        </w:rPr>
        <w:t>Das Panzergewebe Hadalan PZG 9ZH bildet d</w:t>
      </w:r>
      <w:r w:rsidR="00F42907" w:rsidRPr="00057934">
        <w:rPr>
          <w:rFonts w:ascii="Arial" w:hAnsi="Arial" w:cs="Arial"/>
        </w:rPr>
        <w:t>ie Verstärkungseinl</w:t>
      </w:r>
      <w:r w:rsidR="00F42907" w:rsidRPr="00057934">
        <w:rPr>
          <w:rFonts w:ascii="Arial" w:hAnsi="Arial" w:cs="Arial"/>
        </w:rPr>
        <w:t>a</w:t>
      </w:r>
      <w:r w:rsidR="00F42907" w:rsidRPr="00057934">
        <w:rPr>
          <w:rFonts w:ascii="Arial" w:hAnsi="Arial" w:cs="Arial"/>
        </w:rPr>
        <w:t>ge</w:t>
      </w:r>
      <w:r w:rsidR="00916B6F" w:rsidRPr="00057934">
        <w:rPr>
          <w:rFonts w:ascii="Arial" w:hAnsi="Arial" w:cs="Arial"/>
        </w:rPr>
        <w:t xml:space="preserve">. Es ist </w:t>
      </w:r>
      <w:r w:rsidR="00F42907" w:rsidRPr="00057934">
        <w:rPr>
          <w:rFonts w:ascii="Arial" w:hAnsi="Arial" w:cs="Arial"/>
        </w:rPr>
        <w:t xml:space="preserve">selbstliegend </w:t>
      </w:r>
      <w:r w:rsidR="00344FCE" w:rsidRPr="00057934">
        <w:rPr>
          <w:rFonts w:ascii="Arial" w:hAnsi="Arial" w:cs="Arial"/>
        </w:rPr>
        <w:t xml:space="preserve">und </w:t>
      </w:r>
      <w:r w:rsidR="00F42907" w:rsidRPr="00057934">
        <w:rPr>
          <w:rFonts w:ascii="Arial" w:hAnsi="Arial" w:cs="Arial"/>
        </w:rPr>
        <w:t>somit schnell und unkompliziert verle</w:t>
      </w:r>
      <w:r w:rsidR="00916B6F" w:rsidRPr="00057934">
        <w:rPr>
          <w:rFonts w:ascii="Arial" w:hAnsi="Arial" w:cs="Arial"/>
        </w:rPr>
        <w:t>g</w:t>
      </w:r>
      <w:r w:rsidR="00916B6F" w:rsidRPr="00057934">
        <w:rPr>
          <w:rFonts w:ascii="Arial" w:hAnsi="Arial" w:cs="Arial"/>
        </w:rPr>
        <w:t>bar</w:t>
      </w:r>
      <w:r w:rsidR="00F42907" w:rsidRPr="00057934">
        <w:rPr>
          <w:rFonts w:ascii="Arial" w:hAnsi="Arial" w:cs="Arial"/>
        </w:rPr>
        <w:t>.</w:t>
      </w:r>
    </w:p>
    <w:p w14:paraId="058C7A58" w14:textId="20F3065B" w:rsidR="00C37DEE" w:rsidRPr="000E45AF" w:rsidRDefault="00A7797D" w:rsidP="00C37DEE">
      <w:pPr>
        <w:tabs>
          <w:tab w:val="left" w:pos="3828"/>
        </w:tabs>
        <w:spacing w:line="400" w:lineRule="exact"/>
        <w:jc w:val="right"/>
        <w:rPr>
          <w:rFonts w:ascii="Arial" w:hAnsi="Arial" w:cs="Arial"/>
          <w:iCs/>
        </w:rPr>
      </w:pPr>
      <w:r>
        <w:rPr>
          <w:noProof/>
          <w:lang w:eastAsia="ja-JP"/>
        </w:rPr>
        <w:drawing>
          <wp:anchor distT="0" distB="0" distL="114300" distR="114300" simplePos="0" relativeHeight="251665408" behindDoc="0" locked="0" layoutInCell="1" allowOverlap="1" wp14:anchorId="50C0D448" wp14:editId="26478AC1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3513455" cy="2430145"/>
            <wp:effectExtent l="0" t="0" r="0" b="8255"/>
            <wp:wrapTopAndBottom/>
            <wp:docPr id="7" name="Bild 7" descr="19-04 Verarbeit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-04 Verarbeitung"/>
                    <pic:cNvPicPr preferRelativeResize="0">
                      <a:picLocks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DEE" w:rsidRPr="000E45AF">
        <w:rPr>
          <w:rFonts w:ascii="Arial" w:hAnsi="Arial" w:cs="Arial"/>
          <w:iCs/>
        </w:rPr>
        <w:t>Foto: Hahne</w:t>
      </w:r>
    </w:p>
    <w:p w14:paraId="06DA7378" w14:textId="514D639B" w:rsidR="00C37DEE" w:rsidRDefault="00C37DEE" w:rsidP="00C310B2">
      <w:pPr>
        <w:tabs>
          <w:tab w:val="left" w:pos="3828"/>
        </w:tabs>
        <w:spacing w:line="40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E37E8">
        <w:rPr>
          <w:rFonts w:ascii="Arial" w:hAnsi="Arial" w:cs="Arial"/>
          <w:b/>
        </w:rPr>
        <w:t>erarbeitung</w:t>
      </w:r>
    </w:p>
    <w:p w14:paraId="3FEAFFEB" w14:textId="5B94EEFE" w:rsidR="00C37DEE" w:rsidRPr="000E45AF" w:rsidRDefault="00C37DEE" w:rsidP="00C310B2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C37DEE">
        <w:rPr>
          <w:rFonts w:ascii="Arial" w:hAnsi="Arial" w:cs="Arial"/>
        </w:rPr>
        <w:t xml:space="preserve">Die </w:t>
      </w:r>
      <w:r w:rsidRPr="000E45AF">
        <w:rPr>
          <w:rFonts w:ascii="Arial" w:hAnsi="Arial" w:cs="Arial"/>
        </w:rPr>
        <w:t>Verlaufsmasse wir</w:t>
      </w:r>
      <w:r w:rsidR="008E37E8" w:rsidRPr="000E45AF">
        <w:rPr>
          <w:rFonts w:ascii="Arial" w:hAnsi="Arial" w:cs="Arial"/>
        </w:rPr>
        <w:t>d</w:t>
      </w:r>
      <w:r w:rsidRPr="000E45AF">
        <w:rPr>
          <w:rFonts w:ascii="Arial" w:hAnsi="Arial" w:cs="Arial"/>
        </w:rPr>
        <w:t xml:space="preserve"> </w:t>
      </w:r>
      <w:r w:rsidR="008E37E8" w:rsidRPr="000E45AF">
        <w:rPr>
          <w:rFonts w:ascii="Arial" w:hAnsi="Arial" w:cs="Arial"/>
        </w:rPr>
        <w:t xml:space="preserve">vollflächig und </w:t>
      </w:r>
      <w:r w:rsidRPr="000E45AF">
        <w:rPr>
          <w:rFonts w:ascii="Arial" w:hAnsi="Arial" w:cs="Arial"/>
        </w:rPr>
        <w:t>gleichmäßig verteilt.</w:t>
      </w:r>
      <w:r w:rsidR="008E37E8" w:rsidRPr="000E45AF">
        <w:rPr>
          <w:rFonts w:ascii="Arial" w:hAnsi="Arial" w:cs="Arial"/>
        </w:rPr>
        <w:t xml:space="preserve"> A</w:t>
      </w:r>
      <w:r w:rsidR="008E37E8" w:rsidRPr="000E45AF">
        <w:rPr>
          <w:rFonts w:ascii="Arial" w:hAnsi="Arial" w:cs="Arial"/>
        </w:rPr>
        <w:t>n</w:t>
      </w:r>
      <w:r w:rsidR="008E37E8" w:rsidRPr="000E45AF">
        <w:rPr>
          <w:rFonts w:ascii="Arial" w:hAnsi="Arial" w:cs="Arial"/>
        </w:rPr>
        <w:t xml:space="preserve">schließend </w:t>
      </w:r>
      <w:r w:rsidR="00E92EC1" w:rsidRPr="000E45AF">
        <w:rPr>
          <w:rFonts w:ascii="Arial" w:hAnsi="Arial" w:cs="Arial"/>
        </w:rPr>
        <w:t xml:space="preserve">erfolgt eine Entlüftung mittels </w:t>
      </w:r>
      <w:r w:rsidR="008E37E8" w:rsidRPr="000E45AF">
        <w:rPr>
          <w:rFonts w:ascii="Arial" w:hAnsi="Arial" w:cs="Arial"/>
        </w:rPr>
        <w:t>Stachelwalze</w:t>
      </w:r>
      <w:r w:rsidR="00E92EC1" w:rsidRPr="000E45AF">
        <w:rPr>
          <w:rFonts w:ascii="Arial" w:hAnsi="Arial" w:cs="Arial"/>
        </w:rPr>
        <w:t>.</w:t>
      </w:r>
    </w:p>
    <w:p w14:paraId="3AD4F386" w14:textId="168F391E" w:rsidR="00C37DEE" w:rsidRPr="000E45AF" w:rsidRDefault="00C37DEE" w:rsidP="00C37DEE">
      <w:pPr>
        <w:tabs>
          <w:tab w:val="left" w:pos="3828"/>
        </w:tabs>
        <w:spacing w:line="400" w:lineRule="exact"/>
        <w:jc w:val="right"/>
        <w:rPr>
          <w:rFonts w:ascii="Arial" w:hAnsi="Arial" w:cs="Arial"/>
          <w:iCs/>
        </w:rPr>
      </w:pPr>
      <w:r w:rsidRPr="000E45AF">
        <w:rPr>
          <w:rFonts w:ascii="Arial" w:hAnsi="Arial" w:cs="Arial"/>
          <w:iCs/>
        </w:rPr>
        <w:t>Foto: Hahne</w:t>
      </w:r>
    </w:p>
    <w:p w14:paraId="57D8DB9B" w14:textId="77777777" w:rsidR="00520BCD" w:rsidRPr="000E45AF" w:rsidRDefault="00520BCD" w:rsidP="00291603">
      <w:pPr>
        <w:ind w:right="-285"/>
        <w:outlineLvl w:val="0"/>
        <w:rPr>
          <w:rFonts w:ascii="Arial" w:hAnsi="Arial" w:cs="Arial"/>
        </w:rPr>
      </w:pPr>
    </w:p>
    <w:p w14:paraId="15EDD7D9" w14:textId="77777777" w:rsidR="0022281A" w:rsidRPr="00F77B45" w:rsidRDefault="0022281A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1368BAD" w14:textId="77777777" w:rsidR="006E2700" w:rsidRPr="00F77B45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F9A1431" w14:textId="77777777" w:rsidR="003311D4" w:rsidRDefault="003311D4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53024B" w14:textId="134333E2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F77B45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14:paraId="3F8BDCD9" w14:textId="77777777" w:rsidR="00F34F01" w:rsidRPr="00F77B45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RPr="00F77B45" w:rsidSect="003C3D33">
          <w:headerReference w:type="default" r:id="rId14"/>
          <w:footerReference w:type="even" r:id="rId15"/>
          <w:footerReference w:type="default" r:id="rId16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14:paraId="73A4565B" w14:textId="299CC8C6" w:rsidR="002B6F17" w:rsidRPr="00F77B45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F77B45" w14:paraId="2E537595" w14:textId="77777777" w:rsidTr="003001CD">
        <w:trPr>
          <w:trHeight w:val="1731"/>
        </w:trPr>
        <w:tc>
          <w:tcPr>
            <w:tcW w:w="3907" w:type="dxa"/>
          </w:tcPr>
          <w:p w14:paraId="0291E5FC" w14:textId="77777777" w:rsidR="001970E5" w:rsidRPr="00F77B45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14:paraId="3230B104" w14:textId="77777777" w:rsidR="001970E5" w:rsidRPr="00F77B45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 w:rsidRPr="00F77B45"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="001970E5" w:rsidRPr="00F77B45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14:paraId="1103B05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14:paraId="5590A17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14:paraId="288F4459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14:paraId="1B3DD650" w14:textId="2FB9BF7E" w:rsidR="001970E5" w:rsidRPr="00F77B45" w:rsidRDefault="001970E5" w:rsidP="00F548FC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="00344FCE" w:rsidRPr="00344FCE">
              <w:rPr>
                <w:rFonts w:ascii="Arial" w:hAnsi="Arial" w:cs="Arial"/>
                <w:sz w:val="20"/>
                <w:szCs w:val="20"/>
              </w:rPr>
              <w:t>klaus.schmidt-falk@sievert.de</w:t>
            </w:r>
          </w:p>
        </w:tc>
      </w:tr>
    </w:tbl>
    <w:p w14:paraId="52D2A9A6" w14:textId="77777777" w:rsidR="00D82283" w:rsidRPr="00F77B45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5A1BEFF1" w14:textId="77777777" w:rsidR="00F548FC" w:rsidRDefault="00F548FC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6C31AF2" w14:textId="77777777" w:rsidR="00A21DC3" w:rsidRPr="00F77B45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Mareike Wand-Quassowski</w:t>
      </w:r>
    </w:p>
    <w:p w14:paraId="35EDA75B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93A2832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Kommunikation2B</w:t>
      </w:r>
      <w:r w:rsidRPr="00F77B45">
        <w:rPr>
          <w:rFonts w:ascii="Arial" w:hAnsi="Arial" w:cs="Arial"/>
          <w:sz w:val="20"/>
          <w:szCs w:val="20"/>
        </w:rPr>
        <w:br/>
        <w:t>Westfalendamm 69</w:t>
      </w:r>
      <w:r w:rsidRPr="00F77B45">
        <w:rPr>
          <w:rFonts w:ascii="Arial" w:hAnsi="Arial" w:cs="Arial"/>
          <w:sz w:val="20"/>
          <w:szCs w:val="20"/>
        </w:rPr>
        <w:br/>
        <w:t>44141 Dortmund</w:t>
      </w:r>
      <w:r w:rsidRPr="00F77B45">
        <w:rPr>
          <w:rFonts w:ascii="Arial" w:hAnsi="Arial" w:cs="Arial"/>
          <w:sz w:val="20"/>
          <w:szCs w:val="20"/>
        </w:rPr>
        <w:br/>
        <w:t>www.kommunikation2b.de</w:t>
      </w:r>
    </w:p>
    <w:p w14:paraId="4724F3B6" w14:textId="77777777" w:rsidR="00A21DC3" w:rsidRPr="00F77B45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 xml:space="preserve">Telefon +49 231 330 49 323 </w:t>
      </w:r>
    </w:p>
    <w:p w14:paraId="6FA6562B" w14:textId="77777777" w:rsidR="00A21DC3" w:rsidRPr="00F77B45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5B44B3A5" w14:textId="77777777" w:rsidR="00D82283" w:rsidRPr="00F77B45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5AC9CE0" w14:textId="77777777" w:rsidR="00A21DC3" w:rsidRDefault="00A21DC3" w:rsidP="003001CD">
      <w:pPr>
        <w:tabs>
          <w:tab w:val="left" w:pos="4845"/>
        </w:tabs>
      </w:pPr>
      <w:r w:rsidRPr="00F77B45">
        <w:rPr>
          <w:rFonts w:ascii="Arial" w:hAnsi="Arial" w:cs="Arial"/>
          <w:sz w:val="20"/>
          <w:szCs w:val="20"/>
        </w:rPr>
        <w:t>E-Mail m.</w:t>
      </w:r>
      <w:r w:rsidR="003B4931" w:rsidRPr="00F77B45">
        <w:rPr>
          <w:rFonts w:ascii="Arial" w:hAnsi="Arial" w:cs="Arial"/>
          <w:sz w:val="20"/>
          <w:szCs w:val="20"/>
        </w:rPr>
        <w:t>quassowski</w:t>
      </w:r>
      <w:r w:rsidRPr="00F77B45">
        <w:rPr>
          <w:rFonts w:ascii="Arial" w:hAnsi="Arial" w:cs="Arial"/>
          <w:sz w:val="20"/>
          <w:szCs w:val="20"/>
        </w:rPr>
        <w:t>@kommunikation2b.de</w:t>
      </w:r>
    </w:p>
    <w:p w14:paraId="7A0B38B4" w14:textId="77777777"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14:paraId="1B8B50FF" w14:textId="46939E49" w:rsidR="006D34EA" w:rsidRPr="00236781" w:rsidRDefault="006D34EA" w:rsidP="006D34EA">
      <w:pPr>
        <w:tabs>
          <w:tab w:val="left" w:pos="4845"/>
        </w:tabs>
      </w:pPr>
    </w:p>
    <w:p w14:paraId="2B9FF80E" w14:textId="77777777" w:rsidR="003C282E" w:rsidRPr="00236781" w:rsidRDefault="003C282E">
      <w:pPr>
        <w:tabs>
          <w:tab w:val="left" w:pos="4845"/>
        </w:tabs>
      </w:pPr>
    </w:p>
    <w:sectPr w:rsidR="003C282E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2DC65" w14:textId="77777777" w:rsidR="0008209F" w:rsidRDefault="0008209F">
      <w:r>
        <w:separator/>
      </w:r>
    </w:p>
  </w:endnote>
  <w:endnote w:type="continuationSeparator" w:id="0">
    <w:p w14:paraId="3D5021E0" w14:textId="77777777" w:rsidR="0008209F" w:rsidRDefault="0008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BDFF5" w14:textId="77777777" w:rsidR="001616B3" w:rsidRDefault="001616B3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380BA753" w14:textId="77777777" w:rsidR="001616B3" w:rsidRDefault="001616B3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84E9" w14:textId="77777777" w:rsidR="001616B3" w:rsidRPr="00236781" w:rsidRDefault="001616B3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1065BC">
      <w:rPr>
        <w:rStyle w:val="Seitenzahl"/>
        <w:rFonts w:ascii="Arial" w:hAnsi="Arial" w:cs="Arial"/>
        <w:noProof/>
        <w:sz w:val="20"/>
        <w:szCs w:val="20"/>
      </w:rPr>
      <w:t>5</w:t>
    </w:r>
    <w:r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>
      <w:rPr>
        <w:rStyle w:val="Seitenzahl"/>
        <w:rFonts w:ascii="Arial" w:hAnsi="Arial" w:cs="Arial"/>
        <w:noProof/>
        <w:sz w:val="20"/>
        <w:szCs w:val="20"/>
      </w:rPr>
      <w:fldChar w:fldCharType="begin"/>
    </w:r>
    <w:r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1065BC">
      <w:rPr>
        <w:rStyle w:val="Seitenzahl"/>
        <w:rFonts w:ascii="Arial" w:hAnsi="Arial" w:cs="Arial"/>
        <w:noProof/>
        <w:sz w:val="20"/>
        <w:szCs w:val="20"/>
      </w:rPr>
      <w:t>6</w:t>
    </w:r>
    <w:r>
      <w:rPr>
        <w:rStyle w:val="Seitenzahl"/>
        <w:rFonts w:ascii="Arial" w:hAnsi="Arial" w:cs="Arial"/>
        <w:noProof/>
        <w:sz w:val="20"/>
        <w:szCs w:val="20"/>
      </w:rPr>
      <w:fldChar w:fldCharType="end"/>
    </w:r>
  </w:p>
  <w:p w14:paraId="3CB7BD6E" w14:textId="77777777" w:rsidR="001616B3" w:rsidRDefault="001616B3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A3256" w14:textId="77777777" w:rsidR="0008209F" w:rsidRDefault="0008209F">
      <w:r>
        <w:separator/>
      </w:r>
    </w:p>
  </w:footnote>
  <w:footnote w:type="continuationSeparator" w:id="0">
    <w:p w14:paraId="68A111E4" w14:textId="77777777" w:rsidR="0008209F" w:rsidRDefault="00082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D8AD" w14:textId="77777777" w:rsidR="001616B3" w:rsidRPr="008B02B6" w:rsidRDefault="001616B3" w:rsidP="008B02B6">
    <w:pPr>
      <w:pStyle w:val="Kopfzeile"/>
      <w:jc w:val="right"/>
    </w:pPr>
    <w:r>
      <w:rPr>
        <w:noProof/>
        <w:lang w:eastAsia="ja-JP"/>
      </w:rPr>
      <w:drawing>
        <wp:inline distT="0" distB="0" distL="0" distR="0" wp14:anchorId="45C5637B" wp14:editId="40863628">
          <wp:extent cx="1524127" cy="507600"/>
          <wp:effectExtent l="19050" t="0" r="0" b="0"/>
          <wp:docPr id="1" name="Grafik 1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3"/>
    <w:rsid w:val="000019A4"/>
    <w:rsid w:val="000025EB"/>
    <w:rsid w:val="000026D0"/>
    <w:rsid w:val="00002FBF"/>
    <w:rsid w:val="00004F59"/>
    <w:rsid w:val="000054C2"/>
    <w:rsid w:val="00005647"/>
    <w:rsid w:val="000069BE"/>
    <w:rsid w:val="0000714D"/>
    <w:rsid w:val="000113B5"/>
    <w:rsid w:val="00011695"/>
    <w:rsid w:val="000136C2"/>
    <w:rsid w:val="000153E7"/>
    <w:rsid w:val="00024DF5"/>
    <w:rsid w:val="000252BA"/>
    <w:rsid w:val="00032A85"/>
    <w:rsid w:val="00032E38"/>
    <w:rsid w:val="000331F2"/>
    <w:rsid w:val="00034D4F"/>
    <w:rsid w:val="000355D7"/>
    <w:rsid w:val="00036F06"/>
    <w:rsid w:val="000378D2"/>
    <w:rsid w:val="00037B5D"/>
    <w:rsid w:val="00040C1F"/>
    <w:rsid w:val="00042B10"/>
    <w:rsid w:val="00044B19"/>
    <w:rsid w:val="00045108"/>
    <w:rsid w:val="00045986"/>
    <w:rsid w:val="00046934"/>
    <w:rsid w:val="00046FCB"/>
    <w:rsid w:val="000470F9"/>
    <w:rsid w:val="00047895"/>
    <w:rsid w:val="00052D39"/>
    <w:rsid w:val="00054C5E"/>
    <w:rsid w:val="00054FDA"/>
    <w:rsid w:val="00057934"/>
    <w:rsid w:val="00061A1A"/>
    <w:rsid w:val="00061F36"/>
    <w:rsid w:val="00063A85"/>
    <w:rsid w:val="00064050"/>
    <w:rsid w:val="00064772"/>
    <w:rsid w:val="000648BD"/>
    <w:rsid w:val="00066616"/>
    <w:rsid w:val="00066666"/>
    <w:rsid w:val="00066A14"/>
    <w:rsid w:val="00067121"/>
    <w:rsid w:val="00071FCF"/>
    <w:rsid w:val="00073089"/>
    <w:rsid w:val="000735E3"/>
    <w:rsid w:val="00074918"/>
    <w:rsid w:val="000751EE"/>
    <w:rsid w:val="00075479"/>
    <w:rsid w:val="000754EF"/>
    <w:rsid w:val="000757AB"/>
    <w:rsid w:val="00075A5F"/>
    <w:rsid w:val="00081B8E"/>
    <w:rsid w:val="0008209F"/>
    <w:rsid w:val="00082D65"/>
    <w:rsid w:val="00083AFD"/>
    <w:rsid w:val="0008574A"/>
    <w:rsid w:val="00086D7D"/>
    <w:rsid w:val="00087475"/>
    <w:rsid w:val="00087DCD"/>
    <w:rsid w:val="0009019C"/>
    <w:rsid w:val="000904AB"/>
    <w:rsid w:val="000930B0"/>
    <w:rsid w:val="00093DA8"/>
    <w:rsid w:val="0009554F"/>
    <w:rsid w:val="00095ABC"/>
    <w:rsid w:val="0009723F"/>
    <w:rsid w:val="000A11F1"/>
    <w:rsid w:val="000A17AF"/>
    <w:rsid w:val="000A18A9"/>
    <w:rsid w:val="000A22B7"/>
    <w:rsid w:val="000A3925"/>
    <w:rsid w:val="000A41C4"/>
    <w:rsid w:val="000A4C43"/>
    <w:rsid w:val="000A4F96"/>
    <w:rsid w:val="000A4FCB"/>
    <w:rsid w:val="000A66E7"/>
    <w:rsid w:val="000A6904"/>
    <w:rsid w:val="000A7040"/>
    <w:rsid w:val="000B079A"/>
    <w:rsid w:val="000B155B"/>
    <w:rsid w:val="000B2175"/>
    <w:rsid w:val="000B2445"/>
    <w:rsid w:val="000B31BF"/>
    <w:rsid w:val="000B48E5"/>
    <w:rsid w:val="000B4C99"/>
    <w:rsid w:val="000C0090"/>
    <w:rsid w:val="000C568B"/>
    <w:rsid w:val="000C7AB4"/>
    <w:rsid w:val="000D0073"/>
    <w:rsid w:val="000D1F82"/>
    <w:rsid w:val="000D3C87"/>
    <w:rsid w:val="000D4B7D"/>
    <w:rsid w:val="000D4DB0"/>
    <w:rsid w:val="000D65AA"/>
    <w:rsid w:val="000D6A96"/>
    <w:rsid w:val="000D6BEB"/>
    <w:rsid w:val="000D76C3"/>
    <w:rsid w:val="000E1986"/>
    <w:rsid w:val="000E2C6B"/>
    <w:rsid w:val="000E33B7"/>
    <w:rsid w:val="000E45AF"/>
    <w:rsid w:val="000E684E"/>
    <w:rsid w:val="000F0051"/>
    <w:rsid w:val="000F06AD"/>
    <w:rsid w:val="000F0BE8"/>
    <w:rsid w:val="000F1A7D"/>
    <w:rsid w:val="000F1DAD"/>
    <w:rsid w:val="000F3026"/>
    <w:rsid w:val="000F48D5"/>
    <w:rsid w:val="000F48FD"/>
    <w:rsid w:val="000F4922"/>
    <w:rsid w:val="000F4D74"/>
    <w:rsid w:val="000F5118"/>
    <w:rsid w:val="000F6445"/>
    <w:rsid w:val="00100F7F"/>
    <w:rsid w:val="00104430"/>
    <w:rsid w:val="00104ED2"/>
    <w:rsid w:val="001065BC"/>
    <w:rsid w:val="0010729A"/>
    <w:rsid w:val="00107B37"/>
    <w:rsid w:val="00110607"/>
    <w:rsid w:val="00111202"/>
    <w:rsid w:val="00112F99"/>
    <w:rsid w:val="00113EA5"/>
    <w:rsid w:val="00117043"/>
    <w:rsid w:val="001174AF"/>
    <w:rsid w:val="001201D4"/>
    <w:rsid w:val="00122B64"/>
    <w:rsid w:val="00124EF4"/>
    <w:rsid w:val="0012595D"/>
    <w:rsid w:val="00126950"/>
    <w:rsid w:val="00130376"/>
    <w:rsid w:val="00130F1F"/>
    <w:rsid w:val="00131A6D"/>
    <w:rsid w:val="001368CE"/>
    <w:rsid w:val="00137119"/>
    <w:rsid w:val="00137D4E"/>
    <w:rsid w:val="001408A7"/>
    <w:rsid w:val="00140CD3"/>
    <w:rsid w:val="001423D5"/>
    <w:rsid w:val="001425F1"/>
    <w:rsid w:val="00146602"/>
    <w:rsid w:val="0015180B"/>
    <w:rsid w:val="00151ED0"/>
    <w:rsid w:val="001544F5"/>
    <w:rsid w:val="00154AB5"/>
    <w:rsid w:val="00154EC0"/>
    <w:rsid w:val="00155362"/>
    <w:rsid w:val="00156E0C"/>
    <w:rsid w:val="0016064C"/>
    <w:rsid w:val="001613EC"/>
    <w:rsid w:val="001616B3"/>
    <w:rsid w:val="0016175F"/>
    <w:rsid w:val="00161B68"/>
    <w:rsid w:val="00161E19"/>
    <w:rsid w:val="0016259E"/>
    <w:rsid w:val="001652F8"/>
    <w:rsid w:val="0016593C"/>
    <w:rsid w:val="00166AD1"/>
    <w:rsid w:val="00172EB9"/>
    <w:rsid w:val="00173CFD"/>
    <w:rsid w:val="00174E38"/>
    <w:rsid w:val="001752A1"/>
    <w:rsid w:val="00175E73"/>
    <w:rsid w:val="00180347"/>
    <w:rsid w:val="00181486"/>
    <w:rsid w:val="00182DC5"/>
    <w:rsid w:val="00184725"/>
    <w:rsid w:val="00184F34"/>
    <w:rsid w:val="00185AFF"/>
    <w:rsid w:val="001860D0"/>
    <w:rsid w:val="00190BCA"/>
    <w:rsid w:val="001923D3"/>
    <w:rsid w:val="00192786"/>
    <w:rsid w:val="00192B58"/>
    <w:rsid w:val="00194765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E75"/>
    <w:rsid w:val="001A17E9"/>
    <w:rsid w:val="001A19EF"/>
    <w:rsid w:val="001A220F"/>
    <w:rsid w:val="001A3D5C"/>
    <w:rsid w:val="001A4A24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75E"/>
    <w:rsid w:val="001C1811"/>
    <w:rsid w:val="001C1CAF"/>
    <w:rsid w:val="001C5264"/>
    <w:rsid w:val="001C5745"/>
    <w:rsid w:val="001C6DE1"/>
    <w:rsid w:val="001C7237"/>
    <w:rsid w:val="001C73B8"/>
    <w:rsid w:val="001D06AB"/>
    <w:rsid w:val="001D0ED0"/>
    <w:rsid w:val="001D0F54"/>
    <w:rsid w:val="001D268F"/>
    <w:rsid w:val="001D2F56"/>
    <w:rsid w:val="001D3109"/>
    <w:rsid w:val="001D407F"/>
    <w:rsid w:val="001D413C"/>
    <w:rsid w:val="001D4C9F"/>
    <w:rsid w:val="001D51E1"/>
    <w:rsid w:val="001D7DC2"/>
    <w:rsid w:val="001E212F"/>
    <w:rsid w:val="001E618B"/>
    <w:rsid w:val="001F1210"/>
    <w:rsid w:val="001F15A5"/>
    <w:rsid w:val="001F7BCD"/>
    <w:rsid w:val="002005F5"/>
    <w:rsid w:val="00202248"/>
    <w:rsid w:val="00202F1D"/>
    <w:rsid w:val="00202F9A"/>
    <w:rsid w:val="00204A66"/>
    <w:rsid w:val="00207F0E"/>
    <w:rsid w:val="0021003C"/>
    <w:rsid w:val="00213724"/>
    <w:rsid w:val="00214303"/>
    <w:rsid w:val="002160C5"/>
    <w:rsid w:val="00217C59"/>
    <w:rsid w:val="00217DCE"/>
    <w:rsid w:val="00220DF2"/>
    <w:rsid w:val="00221853"/>
    <w:rsid w:val="00221F47"/>
    <w:rsid w:val="0022281A"/>
    <w:rsid w:val="00223004"/>
    <w:rsid w:val="00223597"/>
    <w:rsid w:val="0022540D"/>
    <w:rsid w:val="00227174"/>
    <w:rsid w:val="0023043B"/>
    <w:rsid w:val="0023528E"/>
    <w:rsid w:val="00235AFF"/>
    <w:rsid w:val="00236781"/>
    <w:rsid w:val="00240D74"/>
    <w:rsid w:val="00241F4E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5187"/>
    <w:rsid w:val="0025752E"/>
    <w:rsid w:val="00257DA3"/>
    <w:rsid w:val="00261239"/>
    <w:rsid w:val="00262B6E"/>
    <w:rsid w:val="002630F0"/>
    <w:rsid w:val="00264AAE"/>
    <w:rsid w:val="00265D28"/>
    <w:rsid w:val="0026629C"/>
    <w:rsid w:val="002714AA"/>
    <w:rsid w:val="00272339"/>
    <w:rsid w:val="00272C28"/>
    <w:rsid w:val="00273C55"/>
    <w:rsid w:val="002764C3"/>
    <w:rsid w:val="00276DA4"/>
    <w:rsid w:val="0028367E"/>
    <w:rsid w:val="0028443A"/>
    <w:rsid w:val="00284AA0"/>
    <w:rsid w:val="00285F60"/>
    <w:rsid w:val="00285FA3"/>
    <w:rsid w:val="0028707D"/>
    <w:rsid w:val="00290A5A"/>
    <w:rsid w:val="00291603"/>
    <w:rsid w:val="00291F32"/>
    <w:rsid w:val="00295C48"/>
    <w:rsid w:val="00295DA6"/>
    <w:rsid w:val="00296AD8"/>
    <w:rsid w:val="002A12D6"/>
    <w:rsid w:val="002A626E"/>
    <w:rsid w:val="002A7E4B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C3C53"/>
    <w:rsid w:val="002C4EA6"/>
    <w:rsid w:val="002C68B2"/>
    <w:rsid w:val="002D087E"/>
    <w:rsid w:val="002D09C8"/>
    <w:rsid w:val="002D1B1A"/>
    <w:rsid w:val="002D20AD"/>
    <w:rsid w:val="002D2BDA"/>
    <w:rsid w:val="002D6D59"/>
    <w:rsid w:val="002E155C"/>
    <w:rsid w:val="002E2CC3"/>
    <w:rsid w:val="002E3AB9"/>
    <w:rsid w:val="002E66B8"/>
    <w:rsid w:val="002E7395"/>
    <w:rsid w:val="002F0076"/>
    <w:rsid w:val="002F1D70"/>
    <w:rsid w:val="002F2663"/>
    <w:rsid w:val="002F3C7F"/>
    <w:rsid w:val="002F3DD4"/>
    <w:rsid w:val="002F6BB4"/>
    <w:rsid w:val="002F7599"/>
    <w:rsid w:val="002F790B"/>
    <w:rsid w:val="003001CD"/>
    <w:rsid w:val="00300FA3"/>
    <w:rsid w:val="00301549"/>
    <w:rsid w:val="0030349E"/>
    <w:rsid w:val="003035BB"/>
    <w:rsid w:val="0030499E"/>
    <w:rsid w:val="0030511E"/>
    <w:rsid w:val="00307E5E"/>
    <w:rsid w:val="003101D7"/>
    <w:rsid w:val="00310817"/>
    <w:rsid w:val="003125F6"/>
    <w:rsid w:val="00314E89"/>
    <w:rsid w:val="003150FB"/>
    <w:rsid w:val="00315323"/>
    <w:rsid w:val="00315D26"/>
    <w:rsid w:val="00315D4A"/>
    <w:rsid w:val="00316337"/>
    <w:rsid w:val="003169E8"/>
    <w:rsid w:val="00320011"/>
    <w:rsid w:val="003205BC"/>
    <w:rsid w:val="00323013"/>
    <w:rsid w:val="00326E7F"/>
    <w:rsid w:val="003302F8"/>
    <w:rsid w:val="00330B09"/>
    <w:rsid w:val="003311D4"/>
    <w:rsid w:val="00334BD1"/>
    <w:rsid w:val="0034049A"/>
    <w:rsid w:val="0034139D"/>
    <w:rsid w:val="00341913"/>
    <w:rsid w:val="003427FA"/>
    <w:rsid w:val="00343194"/>
    <w:rsid w:val="003440D8"/>
    <w:rsid w:val="00344757"/>
    <w:rsid w:val="00344E06"/>
    <w:rsid w:val="00344FCE"/>
    <w:rsid w:val="0034640F"/>
    <w:rsid w:val="00351BCC"/>
    <w:rsid w:val="00355004"/>
    <w:rsid w:val="00357B9A"/>
    <w:rsid w:val="00362009"/>
    <w:rsid w:val="0036526B"/>
    <w:rsid w:val="00365F2C"/>
    <w:rsid w:val="00366848"/>
    <w:rsid w:val="003676DB"/>
    <w:rsid w:val="00371622"/>
    <w:rsid w:val="00371740"/>
    <w:rsid w:val="00373095"/>
    <w:rsid w:val="003738D8"/>
    <w:rsid w:val="0037553F"/>
    <w:rsid w:val="0038104F"/>
    <w:rsid w:val="00381813"/>
    <w:rsid w:val="003828A7"/>
    <w:rsid w:val="00382B98"/>
    <w:rsid w:val="00383850"/>
    <w:rsid w:val="0038401F"/>
    <w:rsid w:val="00385C0C"/>
    <w:rsid w:val="00385D28"/>
    <w:rsid w:val="00386F54"/>
    <w:rsid w:val="00392505"/>
    <w:rsid w:val="00392CD5"/>
    <w:rsid w:val="0039454E"/>
    <w:rsid w:val="00395680"/>
    <w:rsid w:val="00395A16"/>
    <w:rsid w:val="00396C61"/>
    <w:rsid w:val="003A0BBA"/>
    <w:rsid w:val="003A2109"/>
    <w:rsid w:val="003A2ABB"/>
    <w:rsid w:val="003A53BC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82E"/>
    <w:rsid w:val="003C2B1D"/>
    <w:rsid w:val="003C3981"/>
    <w:rsid w:val="003C3D33"/>
    <w:rsid w:val="003C46BF"/>
    <w:rsid w:val="003C4D04"/>
    <w:rsid w:val="003C663F"/>
    <w:rsid w:val="003C76F1"/>
    <w:rsid w:val="003D1AA4"/>
    <w:rsid w:val="003D1F7D"/>
    <w:rsid w:val="003D26F7"/>
    <w:rsid w:val="003D2DBD"/>
    <w:rsid w:val="003D47CF"/>
    <w:rsid w:val="003D5B0F"/>
    <w:rsid w:val="003D6493"/>
    <w:rsid w:val="003E0429"/>
    <w:rsid w:val="003E04A2"/>
    <w:rsid w:val="003E1F47"/>
    <w:rsid w:val="003E3CF3"/>
    <w:rsid w:val="003E3D54"/>
    <w:rsid w:val="003E52EF"/>
    <w:rsid w:val="003E5F20"/>
    <w:rsid w:val="003E62B3"/>
    <w:rsid w:val="003E6547"/>
    <w:rsid w:val="003F0EA2"/>
    <w:rsid w:val="003F11C3"/>
    <w:rsid w:val="003F2B59"/>
    <w:rsid w:val="003F3E3C"/>
    <w:rsid w:val="003F4097"/>
    <w:rsid w:val="003F489C"/>
    <w:rsid w:val="003F5EC3"/>
    <w:rsid w:val="00400D58"/>
    <w:rsid w:val="00403392"/>
    <w:rsid w:val="00403986"/>
    <w:rsid w:val="00404BD4"/>
    <w:rsid w:val="004050A5"/>
    <w:rsid w:val="0040611E"/>
    <w:rsid w:val="0040630D"/>
    <w:rsid w:val="00407296"/>
    <w:rsid w:val="00411082"/>
    <w:rsid w:val="00411920"/>
    <w:rsid w:val="004159AB"/>
    <w:rsid w:val="00423542"/>
    <w:rsid w:val="00423DF4"/>
    <w:rsid w:val="00426A0B"/>
    <w:rsid w:val="0042736E"/>
    <w:rsid w:val="004273D4"/>
    <w:rsid w:val="00430179"/>
    <w:rsid w:val="00430620"/>
    <w:rsid w:val="00433205"/>
    <w:rsid w:val="00434196"/>
    <w:rsid w:val="00434248"/>
    <w:rsid w:val="00435DDB"/>
    <w:rsid w:val="004360F1"/>
    <w:rsid w:val="00436239"/>
    <w:rsid w:val="004376C2"/>
    <w:rsid w:val="004405D3"/>
    <w:rsid w:val="004407EB"/>
    <w:rsid w:val="004425B4"/>
    <w:rsid w:val="0044269D"/>
    <w:rsid w:val="00443DC0"/>
    <w:rsid w:val="004440B6"/>
    <w:rsid w:val="004477B4"/>
    <w:rsid w:val="00447FC6"/>
    <w:rsid w:val="0045133D"/>
    <w:rsid w:val="0045177C"/>
    <w:rsid w:val="00451A7C"/>
    <w:rsid w:val="00453594"/>
    <w:rsid w:val="00454C8B"/>
    <w:rsid w:val="004558AF"/>
    <w:rsid w:val="00456036"/>
    <w:rsid w:val="00456D14"/>
    <w:rsid w:val="00460F7E"/>
    <w:rsid w:val="004612E7"/>
    <w:rsid w:val="00461964"/>
    <w:rsid w:val="00462768"/>
    <w:rsid w:val="00465083"/>
    <w:rsid w:val="00465AB7"/>
    <w:rsid w:val="0047244C"/>
    <w:rsid w:val="00472833"/>
    <w:rsid w:val="00474628"/>
    <w:rsid w:val="004757BD"/>
    <w:rsid w:val="00475F3F"/>
    <w:rsid w:val="00476782"/>
    <w:rsid w:val="00476B78"/>
    <w:rsid w:val="00476E48"/>
    <w:rsid w:val="004772C2"/>
    <w:rsid w:val="004774D7"/>
    <w:rsid w:val="00480F51"/>
    <w:rsid w:val="004816E5"/>
    <w:rsid w:val="004817AE"/>
    <w:rsid w:val="00481B09"/>
    <w:rsid w:val="00482F57"/>
    <w:rsid w:val="00482FBD"/>
    <w:rsid w:val="00484BD3"/>
    <w:rsid w:val="00484BF0"/>
    <w:rsid w:val="00484EA5"/>
    <w:rsid w:val="004852C6"/>
    <w:rsid w:val="00487606"/>
    <w:rsid w:val="004900B1"/>
    <w:rsid w:val="004901CB"/>
    <w:rsid w:val="004913B1"/>
    <w:rsid w:val="00492919"/>
    <w:rsid w:val="00493E5B"/>
    <w:rsid w:val="00493FA3"/>
    <w:rsid w:val="00497670"/>
    <w:rsid w:val="00497C60"/>
    <w:rsid w:val="004A223C"/>
    <w:rsid w:val="004A3130"/>
    <w:rsid w:val="004A43E5"/>
    <w:rsid w:val="004A4448"/>
    <w:rsid w:val="004A51FA"/>
    <w:rsid w:val="004A592C"/>
    <w:rsid w:val="004A7A8C"/>
    <w:rsid w:val="004B016E"/>
    <w:rsid w:val="004B30F4"/>
    <w:rsid w:val="004B3148"/>
    <w:rsid w:val="004B40B8"/>
    <w:rsid w:val="004B6DB4"/>
    <w:rsid w:val="004B772C"/>
    <w:rsid w:val="004C09E1"/>
    <w:rsid w:val="004C0ADF"/>
    <w:rsid w:val="004C684B"/>
    <w:rsid w:val="004C75AD"/>
    <w:rsid w:val="004D02A3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0C05"/>
    <w:rsid w:val="004F2EF6"/>
    <w:rsid w:val="004F3CF5"/>
    <w:rsid w:val="004F4CBE"/>
    <w:rsid w:val="004F5E8E"/>
    <w:rsid w:val="00501B14"/>
    <w:rsid w:val="005049F0"/>
    <w:rsid w:val="00505316"/>
    <w:rsid w:val="005070FB"/>
    <w:rsid w:val="00507BE2"/>
    <w:rsid w:val="0051037A"/>
    <w:rsid w:val="005103FB"/>
    <w:rsid w:val="00514F5F"/>
    <w:rsid w:val="005151A6"/>
    <w:rsid w:val="00517E6C"/>
    <w:rsid w:val="00520BCD"/>
    <w:rsid w:val="00521F3F"/>
    <w:rsid w:val="00522017"/>
    <w:rsid w:val="0052292B"/>
    <w:rsid w:val="00523803"/>
    <w:rsid w:val="00526D82"/>
    <w:rsid w:val="00527274"/>
    <w:rsid w:val="0053299D"/>
    <w:rsid w:val="00533119"/>
    <w:rsid w:val="00536CAF"/>
    <w:rsid w:val="00537F2E"/>
    <w:rsid w:val="00537F5F"/>
    <w:rsid w:val="0054184C"/>
    <w:rsid w:val="00541A18"/>
    <w:rsid w:val="005436BF"/>
    <w:rsid w:val="00544368"/>
    <w:rsid w:val="00545298"/>
    <w:rsid w:val="005466CD"/>
    <w:rsid w:val="00550434"/>
    <w:rsid w:val="0055143E"/>
    <w:rsid w:val="0055260E"/>
    <w:rsid w:val="005526D0"/>
    <w:rsid w:val="00552CB6"/>
    <w:rsid w:val="005546BE"/>
    <w:rsid w:val="0056098A"/>
    <w:rsid w:val="00562041"/>
    <w:rsid w:val="005628C8"/>
    <w:rsid w:val="00563034"/>
    <w:rsid w:val="0056381B"/>
    <w:rsid w:val="005651F4"/>
    <w:rsid w:val="00565E39"/>
    <w:rsid w:val="00566ED3"/>
    <w:rsid w:val="00567EEF"/>
    <w:rsid w:val="005706A2"/>
    <w:rsid w:val="00571A61"/>
    <w:rsid w:val="00572D3B"/>
    <w:rsid w:val="005738C8"/>
    <w:rsid w:val="00574381"/>
    <w:rsid w:val="00575E21"/>
    <w:rsid w:val="00576F1F"/>
    <w:rsid w:val="00581116"/>
    <w:rsid w:val="00581151"/>
    <w:rsid w:val="00582C60"/>
    <w:rsid w:val="00583342"/>
    <w:rsid w:val="00583745"/>
    <w:rsid w:val="00583B60"/>
    <w:rsid w:val="0058432F"/>
    <w:rsid w:val="005861D2"/>
    <w:rsid w:val="005901B0"/>
    <w:rsid w:val="00596A74"/>
    <w:rsid w:val="0059749E"/>
    <w:rsid w:val="005A0FEE"/>
    <w:rsid w:val="005A1386"/>
    <w:rsid w:val="005A1921"/>
    <w:rsid w:val="005A36B2"/>
    <w:rsid w:val="005A41B6"/>
    <w:rsid w:val="005A5291"/>
    <w:rsid w:val="005A64CC"/>
    <w:rsid w:val="005B1C77"/>
    <w:rsid w:val="005B357B"/>
    <w:rsid w:val="005B4501"/>
    <w:rsid w:val="005B4C66"/>
    <w:rsid w:val="005C0489"/>
    <w:rsid w:val="005C0BA0"/>
    <w:rsid w:val="005C1555"/>
    <w:rsid w:val="005C1ACB"/>
    <w:rsid w:val="005C3E01"/>
    <w:rsid w:val="005C4556"/>
    <w:rsid w:val="005C4E36"/>
    <w:rsid w:val="005C6A76"/>
    <w:rsid w:val="005D03A8"/>
    <w:rsid w:val="005D14C4"/>
    <w:rsid w:val="005D166A"/>
    <w:rsid w:val="005D1755"/>
    <w:rsid w:val="005D3C5F"/>
    <w:rsid w:val="005D620F"/>
    <w:rsid w:val="005D6592"/>
    <w:rsid w:val="005D7878"/>
    <w:rsid w:val="005E033C"/>
    <w:rsid w:val="005E04A0"/>
    <w:rsid w:val="005E1452"/>
    <w:rsid w:val="005E2178"/>
    <w:rsid w:val="005E439F"/>
    <w:rsid w:val="005E4C66"/>
    <w:rsid w:val="005E6C59"/>
    <w:rsid w:val="005E73F2"/>
    <w:rsid w:val="005F133C"/>
    <w:rsid w:val="005F457D"/>
    <w:rsid w:val="005F4710"/>
    <w:rsid w:val="005F4A3F"/>
    <w:rsid w:val="005F5518"/>
    <w:rsid w:val="005F7538"/>
    <w:rsid w:val="006000A9"/>
    <w:rsid w:val="006014CA"/>
    <w:rsid w:val="00601C6D"/>
    <w:rsid w:val="00602425"/>
    <w:rsid w:val="00604AFC"/>
    <w:rsid w:val="00606654"/>
    <w:rsid w:val="0061000A"/>
    <w:rsid w:val="0061183D"/>
    <w:rsid w:val="0061292C"/>
    <w:rsid w:val="0061471C"/>
    <w:rsid w:val="00616701"/>
    <w:rsid w:val="00616A0F"/>
    <w:rsid w:val="00617888"/>
    <w:rsid w:val="0062067B"/>
    <w:rsid w:val="00620A9F"/>
    <w:rsid w:val="00620EF6"/>
    <w:rsid w:val="00621F8C"/>
    <w:rsid w:val="0062222F"/>
    <w:rsid w:val="00622CCD"/>
    <w:rsid w:val="006230E3"/>
    <w:rsid w:val="006234A1"/>
    <w:rsid w:val="00623905"/>
    <w:rsid w:val="006241D9"/>
    <w:rsid w:val="00624A3E"/>
    <w:rsid w:val="00630FE8"/>
    <w:rsid w:val="0063148E"/>
    <w:rsid w:val="006319E3"/>
    <w:rsid w:val="006320B9"/>
    <w:rsid w:val="00635A6F"/>
    <w:rsid w:val="00635D32"/>
    <w:rsid w:val="0063792B"/>
    <w:rsid w:val="00640E09"/>
    <w:rsid w:val="00641BCE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2220"/>
    <w:rsid w:val="00655DF5"/>
    <w:rsid w:val="006577DE"/>
    <w:rsid w:val="006577FE"/>
    <w:rsid w:val="00661111"/>
    <w:rsid w:val="006635D4"/>
    <w:rsid w:val="006636D5"/>
    <w:rsid w:val="00663980"/>
    <w:rsid w:val="00664DC3"/>
    <w:rsid w:val="00667652"/>
    <w:rsid w:val="006720AC"/>
    <w:rsid w:val="00673D83"/>
    <w:rsid w:val="00673DA0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2609"/>
    <w:rsid w:val="006948FB"/>
    <w:rsid w:val="00694D9D"/>
    <w:rsid w:val="00695155"/>
    <w:rsid w:val="00696485"/>
    <w:rsid w:val="00697220"/>
    <w:rsid w:val="0069725D"/>
    <w:rsid w:val="006979D7"/>
    <w:rsid w:val="006A162F"/>
    <w:rsid w:val="006A16DC"/>
    <w:rsid w:val="006A2A41"/>
    <w:rsid w:val="006A4EDD"/>
    <w:rsid w:val="006A59DC"/>
    <w:rsid w:val="006A5B45"/>
    <w:rsid w:val="006A5EB3"/>
    <w:rsid w:val="006B2F78"/>
    <w:rsid w:val="006B3AB4"/>
    <w:rsid w:val="006B522C"/>
    <w:rsid w:val="006B583F"/>
    <w:rsid w:val="006B5A82"/>
    <w:rsid w:val="006B615F"/>
    <w:rsid w:val="006C0AF5"/>
    <w:rsid w:val="006C3BC3"/>
    <w:rsid w:val="006C56E5"/>
    <w:rsid w:val="006C5B17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700"/>
    <w:rsid w:val="006E4985"/>
    <w:rsid w:val="006E568B"/>
    <w:rsid w:val="006E5F2B"/>
    <w:rsid w:val="006E6AAC"/>
    <w:rsid w:val="006E6AD1"/>
    <w:rsid w:val="006E761A"/>
    <w:rsid w:val="006F0B45"/>
    <w:rsid w:val="006F214C"/>
    <w:rsid w:val="006F4651"/>
    <w:rsid w:val="006F5514"/>
    <w:rsid w:val="006F602B"/>
    <w:rsid w:val="006F61B8"/>
    <w:rsid w:val="006F6F38"/>
    <w:rsid w:val="006F7742"/>
    <w:rsid w:val="00701E5E"/>
    <w:rsid w:val="00701E9D"/>
    <w:rsid w:val="00703A2E"/>
    <w:rsid w:val="0070479A"/>
    <w:rsid w:val="007054D7"/>
    <w:rsid w:val="00712134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1EF8"/>
    <w:rsid w:val="007323B3"/>
    <w:rsid w:val="00732B24"/>
    <w:rsid w:val="0073309B"/>
    <w:rsid w:val="0073334C"/>
    <w:rsid w:val="00734FE0"/>
    <w:rsid w:val="0074084F"/>
    <w:rsid w:val="00740AC9"/>
    <w:rsid w:val="00742750"/>
    <w:rsid w:val="00742DD1"/>
    <w:rsid w:val="00744E6D"/>
    <w:rsid w:val="007465FE"/>
    <w:rsid w:val="00746B14"/>
    <w:rsid w:val="007475A9"/>
    <w:rsid w:val="00750DA4"/>
    <w:rsid w:val="00752296"/>
    <w:rsid w:val="007544D4"/>
    <w:rsid w:val="0075537C"/>
    <w:rsid w:val="00755BFB"/>
    <w:rsid w:val="007569F3"/>
    <w:rsid w:val="00757387"/>
    <w:rsid w:val="007608A6"/>
    <w:rsid w:val="0076173E"/>
    <w:rsid w:val="007625B5"/>
    <w:rsid w:val="00762769"/>
    <w:rsid w:val="00763773"/>
    <w:rsid w:val="00767353"/>
    <w:rsid w:val="00775FD5"/>
    <w:rsid w:val="0077666F"/>
    <w:rsid w:val="00776CF1"/>
    <w:rsid w:val="00780764"/>
    <w:rsid w:val="00781378"/>
    <w:rsid w:val="007817F0"/>
    <w:rsid w:val="00783A54"/>
    <w:rsid w:val="007849C6"/>
    <w:rsid w:val="00784F40"/>
    <w:rsid w:val="0078550F"/>
    <w:rsid w:val="00786102"/>
    <w:rsid w:val="0078661F"/>
    <w:rsid w:val="00791B29"/>
    <w:rsid w:val="00791EFE"/>
    <w:rsid w:val="00792DB4"/>
    <w:rsid w:val="00794334"/>
    <w:rsid w:val="0079662C"/>
    <w:rsid w:val="00797D98"/>
    <w:rsid w:val="007A3154"/>
    <w:rsid w:val="007A6F6D"/>
    <w:rsid w:val="007A703C"/>
    <w:rsid w:val="007B031C"/>
    <w:rsid w:val="007B1498"/>
    <w:rsid w:val="007B14AF"/>
    <w:rsid w:val="007B3CD5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D0B31"/>
    <w:rsid w:val="007D25D5"/>
    <w:rsid w:val="007D2738"/>
    <w:rsid w:val="007D2F4D"/>
    <w:rsid w:val="007E07BD"/>
    <w:rsid w:val="007E12AE"/>
    <w:rsid w:val="007E1CDC"/>
    <w:rsid w:val="007E6EB1"/>
    <w:rsid w:val="007E72C9"/>
    <w:rsid w:val="007F4679"/>
    <w:rsid w:val="007F64FB"/>
    <w:rsid w:val="007F666F"/>
    <w:rsid w:val="00801EDB"/>
    <w:rsid w:val="00801F05"/>
    <w:rsid w:val="0080380A"/>
    <w:rsid w:val="00803FE3"/>
    <w:rsid w:val="00805541"/>
    <w:rsid w:val="00805F8A"/>
    <w:rsid w:val="00807F1E"/>
    <w:rsid w:val="008104B6"/>
    <w:rsid w:val="008107FE"/>
    <w:rsid w:val="00811995"/>
    <w:rsid w:val="008121F6"/>
    <w:rsid w:val="00813CBD"/>
    <w:rsid w:val="00816E6D"/>
    <w:rsid w:val="008172AF"/>
    <w:rsid w:val="00817AC9"/>
    <w:rsid w:val="0082172E"/>
    <w:rsid w:val="008217E4"/>
    <w:rsid w:val="00822D48"/>
    <w:rsid w:val="008236BF"/>
    <w:rsid w:val="00824D50"/>
    <w:rsid w:val="0082584E"/>
    <w:rsid w:val="00825C98"/>
    <w:rsid w:val="00827130"/>
    <w:rsid w:val="008271EC"/>
    <w:rsid w:val="00834C4F"/>
    <w:rsid w:val="00834E49"/>
    <w:rsid w:val="008412D8"/>
    <w:rsid w:val="0084235D"/>
    <w:rsid w:val="008461B1"/>
    <w:rsid w:val="00846BA8"/>
    <w:rsid w:val="00850150"/>
    <w:rsid w:val="008508CE"/>
    <w:rsid w:val="00850EA2"/>
    <w:rsid w:val="00851E66"/>
    <w:rsid w:val="00852B4E"/>
    <w:rsid w:val="008544A3"/>
    <w:rsid w:val="0085606B"/>
    <w:rsid w:val="00857037"/>
    <w:rsid w:val="008614EF"/>
    <w:rsid w:val="00862D57"/>
    <w:rsid w:val="00863FFA"/>
    <w:rsid w:val="00867DB7"/>
    <w:rsid w:val="008707AF"/>
    <w:rsid w:val="00871551"/>
    <w:rsid w:val="00873A01"/>
    <w:rsid w:val="0087420C"/>
    <w:rsid w:val="008765E7"/>
    <w:rsid w:val="008768D2"/>
    <w:rsid w:val="00877C7B"/>
    <w:rsid w:val="0088220B"/>
    <w:rsid w:val="008827D9"/>
    <w:rsid w:val="00883F7F"/>
    <w:rsid w:val="00884112"/>
    <w:rsid w:val="00884A39"/>
    <w:rsid w:val="00884E43"/>
    <w:rsid w:val="00886A6A"/>
    <w:rsid w:val="00886D89"/>
    <w:rsid w:val="008873CC"/>
    <w:rsid w:val="0089040E"/>
    <w:rsid w:val="00891C72"/>
    <w:rsid w:val="00893D17"/>
    <w:rsid w:val="00895155"/>
    <w:rsid w:val="008958D3"/>
    <w:rsid w:val="00895FEB"/>
    <w:rsid w:val="008A12CC"/>
    <w:rsid w:val="008A174D"/>
    <w:rsid w:val="008A6D92"/>
    <w:rsid w:val="008A6F5A"/>
    <w:rsid w:val="008B02B6"/>
    <w:rsid w:val="008B04B9"/>
    <w:rsid w:val="008B06AF"/>
    <w:rsid w:val="008B211F"/>
    <w:rsid w:val="008B28CD"/>
    <w:rsid w:val="008B7D9E"/>
    <w:rsid w:val="008B7DF9"/>
    <w:rsid w:val="008C020C"/>
    <w:rsid w:val="008C06DB"/>
    <w:rsid w:val="008C0E80"/>
    <w:rsid w:val="008C26B4"/>
    <w:rsid w:val="008C4C64"/>
    <w:rsid w:val="008C6D11"/>
    <w:rsid w:val="008C76B8"/>
    <w:rsid w:val="008C7C5B"/>
    <w:rsid w:val="008D0022"/>
    <w:rsid w:val="008D005D"/>
    <w:rsid w:val="008D40FD"/>
    <w:rsid w:val="008E0150"/>
    <w:rsid w:val="008E305B"/>
    <w:rsid w:val="008E33E9"/>
    <w:rsid w:val="008E3418"/>
    <w:rsid w:val="008E37E8"/>
    <w:rsid w:val="008E3A87"/>
    <w:rsid w:val="008E3E21"/>
    <w:rsid w:val="008E423E"/>
    <w:rsid w:val="008E476B"/>
    <w:rsid w:val="008E4928"/>
    <w:rsid w:val="008E60D0"/>
    <w:rsid w:val="008F2803"/>
    <w:rsid w:val="008F3B31"/>
    <w:rsid w:val="008F4FE1"/>
    <w:rsid w:val="008F5966"/>
    <w:rsid w:val="008F64C1"/>
    <w:rsid w:val="00900324"/>
    <w:rsid w:val="00902AE1"/>
    <w:rsid w:val="00902D48"/>
    <w:rsid w:val="00904F14"/>
    <w:rsid w:val="009061DF"/>
    <w:rsid w:val="00906910"/>
    <w:rsid w:val="00906BCA"/>
    <w:rsid w:val="00910A81"/>
    <w:rsid w:val="00912568"/>
    <w:rsid w:val="0091291F"/>
    <w:rsid w:val="00912B93"/>
    <w:rsid w:val="00912DA7"/>
    <w:rsid w:val="00913A32"/>
    <w:rsid w:val="00914848"/>
    <w:rsid w:val="00916B6F"/>
    <w:rsid w:val="00916D5D"/>
    <w:rsid w:val="009202D4"/>
    <w:rsid w:val="009216F4"/>
    <w:rsid w:val="00922251"/>
    <w:rsid w:val="00922411"/>
    <w:rsid w:val="00922BA2"/>
    <w:rsid w:val="009243A8"/>
    <w:rsid w:val="009243EC"/>
    <w:rsid w:val="00927F63"/>
    <w:rsid w:val="00930AC6"/>
    <w:rsid w:val="00932F0F"/>
    <w:rsid w:val="00940E02"/>
    <w:rsid w:val="0094506B"/>
    <w:rsid w:val="009459A8"/>
    <w:rsid w:val="00947021"/>
    <w:rsid w:val="009507E9"/>
    <w:rsid w:val="00950AD9"/>
    <w:rsid w:val="00952937"/>
    <w:rsid w:val="009540B6"/>
    <w:rsid w:val="009546F7"/>
    <w:rsid w:val="009550CE"/>
    <w:rsid w:val="00955116"/>
    <w:rsid w:val="00955F76"/>
    <w:rsid w:val="00956A68"/>
    <w:rsid w:val="00957586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599B"/>
    <w:rsid w:val="00975CAC"/>
    <w:rsid w:val="00976592"/>
    <w:rsid w:val="00976939"/>
    <w:rsid w:val="00977D5E"/>
    <w:rsid w:val="00980345"/>
    <w:rsid w:val="00980F3C"/>
    <w:rsid w:val="009818E7"/>
    <w:rsid w:val="00983114"/>
    <w:rsid w:val="00983E8E"/>
    <w:rsid w:val="0098528B"/>
    <w:rsid w:val="009853EC"/>
    <w:rsid w:val="00986E0F"/>
    <w:rsid w:val="00986E74"/>
    <w:rsid w:val="00990A09"/>
    <w:rsid w:val="00991FC2"/>
    <w:rsid w:val="00992273"/>
    <w:rsid w:val="0099660E"/>
    <w:rsid w:val="00997504"/>
    <w:rsid w:val="0099794A"/>
    <w:rsid w:val="009A0AC2"/>
    <w:rsid w:val="009A260B"/>
    <w:rsid w:val="009A3D4A"/>
    <w:rsid w:val="009A4EC0"/>
    <w:rsid w:val="009A55C3"/>
    <w:rsid w:val="009A57D0"/>
    <w:rsid w:val="009B0C7B"/>
    <w:rsid w:val="009B147E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26D7"/>
    <w:rsid w:val="009C50B0"/>
    <w:rsid w:val="009C517A"/>
    <w:rsid w:val="009C54E3"/>
    <w:rsid w:val="009C5A95"/>
    <w:rsid w:val="009D24F9"/>
    <w:rsid w:val="009D5EFE"/>
    <w:rsid w:val="009D7BF4"/>
    <w:rsid w:val="009E3C91"/>
    <w:rsid w:val="009F153E"/>
    <w:rsid w:val="009F41A4"/>
    <w:rsid w:val="009F4443"/>
    <w:rsid w:val="009F6930"/>
    <w:rsid w:val="009F7823"/>
    <w:rsid w:val="009F7E32"/>
    <w:rsid w:val="00A00353"/>
    <w:rsid w:val="00A01487"/>
    <w:rsid w:val="00A024CA"/>
    <w:rsid w:val="00A03187"/>
    <w:rsid w:val="00A04D34"/>
    <w:rsid w:val="00A0515D"/>
    <w:rsid w:val="00A07763"/>
    <w:rsid w:val="00A07D30"/>
    <w:rsid w:val="00A12299"/>
    <w:rsid w:val="00A12E53"/>
    <w:rsid w:val="00A140C1"/>
    <w:rsid w:val="00A14438"/>
    <w:rsid w:val="00A17083"/>
    <w:rsid w:val="00A17A3C"/>
    <w:rsid w:val="00A20E2B"/>
    <w:rsid w:val="00A21DC3"/>
    <w:rsid w:val="00A2338D"/>
    <w:rsid w:val="00A243B6"/>
    <w:rsid w:val="00A250FE"/>
    <w:rsid w:val="00A269C1"/>
    <w:rsid w:val="00A27023"/>
    <w:rsid w:val="00A314B1"/>
    <w:rsid w:val="00A31617"/>
    <w:rsid w:val="00A32475"/>
    <w:rsid w:val="00A32899"/>
    <w:rsid w:val="00A32FA3"/>
    <w:rsid w:val="00A344F0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E9"/>
    <w:rsid w:val="00A5669B"/>
    <w:rsid w:val="00A56F2E"/>
    <w:rsid w:val="00A61E02"/>
    <w:rsid w:val="00A61F96"/>
    <w:rsid w:val="00A6202B"/>
    <w:rsid w:val="00A62088"/>
    <w:rsid w:val="00A62CD2"/>
    <w:rsid w:val="00A634B6"/>
    <w:rsid w:val="00A635CA"/>
    <w:rsid w:val="00A65070"/>
    <w:rsid w:val="00A67EA6"/>
    <w:rsid w:val="00A67EE5"/>
    <w:rsid w:val="00A717DB"/>
    <w:rsid w:val="00A71B92"/>
    <w:rsid w:val="00A7294E"/>
    <w:rsid w:val="00A72CE2"/>
    <w:rsid w:val="00A7353B"/>
    <w:rsid w:val="00A73AB2"/>
    <w:rsid w:val="00A75DF2"/>
    <w:rsid w:val="00A77373"/>
    <w:rsid w:val="00A7797D"/>
    <w:rsid w:val="00A8279E"/>
    <w:rsid w:val="00A82E2A"/>
    <w:rsid w:val="00A84C80"/>
    <w:rsid w:val="00A85CCD"/>
    <w:rsid w:val="00A867F8"/>
    <w:rsid w:val="00A87C6A"/>
    <w:rsid w:val="00A91AE1"/>
    <w:rsid w:val="00A91FE1"/>
    <w:rsid w:val="00A93281"/>
    <w:rsid w:val="00A94DFB"/>
    <w:rsid w:val="00A95569"/>
    <w:rsid w:val="00A956B1"/>
    <w:rsid w:val="00A97685"/>
    <w:rsid w:val="00AA29A3"/>
    <w:rsid w:val="00AA39DC"/>
    <w:rsid w:val="00AA464F"/>
    <w:rsid w:val="00AA52E0"/>
    <w:rsid w:val="00AA79CB"/>
    <w:rsid w:val="00AB0E93"/>
    <w:rsid w:val="00AB3679"/>
    <w:rsid w:val="00AB507F"/>
    <w:rsid w:val="00AB534C"/>
    <w:rsid w:val="00AC19AB"/>
    <w:rsid w:val="00AC3E63"/>
    <w:rsid w:val="00AC4150"/>
    <w:rsid w:val="00AC6746"/>
    <w:rsid w:val="00AC6944"/>
    <w:rsid w:val="00AC69F1"/>
    <w:rsid w:val="00AC76BB"/>
    <w:rsid w:val="00AC7D5A"/>
    <w:rsid w:val="00AD0D1E"/>
    <w:rsid w:val="00AD132C"/>
    <w:rsid w:val="00AD232A"/>
    <w:rsid w:val="00AD58A0"/>
    <w:rsid w:val="00AD7785"/>
    <w:rsid w:val="00AE3310"/>
    <w:rsid w:val="00AE33C9"/>
    <w:rsid w:val="00AE353B"/>
    <w:rsid w:val="00AE38AF"/>
    <w:rsid w:val="00AE6141"/>
    <w:rsid w:val="00AF0262"/>
    <w:rsid w:val="00AF071D"/>
    <w:rsid w:val="00AF33B5"/>
    <w:rsid w:val="00AF4169"/>
    <w:rsid w:val="00AF4D57"/>
    <w:rsid w:val="00AF504C"/>
    <w:rsid w:val="00AF7102"/>
    <w:rsid w:val="00B031D9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9C1"/>
    <w:rsid w:val="00B13B0F"/>
    <w:rsid w:val="00B140ED"/>
    <w:rsid w:val="00B15098"/>
    <w:rsid w:val="00B16618"/>
    <w:rsid w:val="00B16C62"/>
    <w:rsid w:val="00B17896"/>
    <w:rsid w:val="00B20F31"/>
    <w:rsid w:val="00B2235A"/>
    <w:rsid w:val="00B322DE"/>
    <w:rsid w:val="00B322ED"/>
    <w:rsid w:val="00B32891"/>
    <w:rsid w:val="00B3538E"/>
    <w:rsid w:val="00B355CA"/>
    <w:rsid w:val="00B35C68"/>
    <w:rsid w:val="00B35DD9"/>
    <w:rsid w:val="00B41964"/>
    <w:rsid w:val="00B433B8"/>
    <w:rsid w:val="00B43505"/>
    <w:rsid w:val="00B448D4"/>
    <w:rsid w:val="00B45D7A"/>
    <w:rsid w:val="00B46438"/>
    <w:rsid w:val="00B46DCA"/>
    <w:rsid w:val="00B470D6"/>
    <w:rsid w:val="00B47910"/>
    <w:rsid w:val="00B5109C"/>
    <w:rsid w:val="00B51E4B"/>
    <w:rsid w:val="00B51E76"/>
    <w:rsid w:val="00B532CE"/>
    <w:rsid w:val="00B54324"/>
    <w:rsid w:val="00B559A3"/>
    <w:rsid w:val="00B564F7"/>
    <w:rsid w:val="00B614DE"/>
    <w:rsid w:val="00B63863"/>
    <w:rsid w:val="00B646A1"/>
    <w:rsid w:val="00B64ECC"/>
    <w:rsid w:val="00B66C12"/>
    <w:rsid w:val="00B71664"/>
    <w:rsid w:val="00B717A5"/>
    <w:rsid w:val="00B71A83"/>
    <w:rsid w:val="00B720B7"/>
    <w:rsid w:val="00B72A90"/>
    <w:rsid w:val="00B73119"/>
    <w:rsid w:val="00B736E5"/>
    <w:rsid w:val="00B7520B"/>
    <w:rsid w:val="00B766F7"/>
    <w:rsid w:val="00B77C37"/>
    <w:rsid w:val="00B77EAB"/>
    <w:rsid w:val="00B80814"/>
    <w:rsid w:val="00B811B0"/>
    <w:rsid w:val="00B8206A"/>
    <w:rsid w:val="00B8336B"/>
    <w:rsid w:val="00B83452"/>
    <w:rsid w:val="00B83D03"/>
    <w:rsid w:val="00B903C2"/>
    <w:rsid w:val="00B91723"/>
    <w:rsid w:val="00B91890"/>
    <w:rsid w:val="00B92467"/>
    <w:rsid w:val="00B926C4"/>
    <w:rsid w:val="00B927BF"/>
    <w:rsid w:val="00B94126"/>
    <w:rsid w:val="00B955C9"/>
    <w:rsid w:val="00B95A92"/>
    <w:rsid w:val="00B95E03"/>
    <w:rsid w:val="00B960A5"/>
    <w:rsid w:val="00BA0661"/>
    <w:rsid w:val="00BA18AC"/>
    <w:rsid w:val="00BA1E97"/>
    <w:rsid w:val="00BA2608"/>
    <w:rsid w:val="00BA5E3B"/>
    <w:rsid w:val="00BA606B"/>
    <w:rsid w:val="00BA75E3"/>
    <w:rsid w:val="00BB0351"/>
    <w:rsid w:val="00BB0AAF"/>
    <w:rsid w:val="00BB34BA"/>
    <w:rsid w:val="00BB3BAB"/>
    <w:rsid w:val="00BB4788"/>
    <w:rsid w:val="00BB58E4"/>
    <w:rsid w:val="00BC0356"/>
    <w:rsid w:val="00BC31AC"/>
    <w:rsid w:val="00BC3778"/>
    <w:rsid w:val="00BC392A"/>
    <w:rsid w:val="00BC3EE8"/>
    <w:rsid w:val="00BC482C"/>
    <w:rsid w:val="00BC5895"/>
    <w:rsid w:val="00BC5CD0"/>
    <w:rsid w:val="00BC7104"/>
    <w:rsid w:val="00BC74DA"/>
    <w:rsid w:val="00BD038C"/>
    <w:rsid w:val="00BD131F"/>
    <w:rsid w:val="00BD1342"/>
    <w:rsid w:val="00BD13DF"/>
    <w:rsid w:val="00BD30E6"/>
    <w:rsid w:val="00BD3AE0"/>
    <w:rsid w:val="00BD6471"/>
    <w:rsid w:val="00BD6662"/>
    <w:rsid w:val="00BD67C8"/>
    <w:rsid w:val="00BD6F6A"/>
    <w:rsid w:val="00BE13C4"/>
    <w:rsid w:val="00BE14C7"/>
    <w:rsid w:val="00BE1637"/>
    <w:rsid w:val="00BE1AB0"/>
    <w:rsid w:val="00BE5970"/>
    <w:rsid w:val="00BE65D2"/>
    <w:rsid w:val="00BE72EF"/>
    <w:rsid w:val="00BF0454"/>
    <w:rsid w:val="00BF41B1"/>
    <w:rsid w:val="00BF565A"/>
    <w:rsid w:val="00C01989"/>
    <w:rsid w:val="00C02864"/>
    <w:rsid w:val="00C03A18"/>
    <w:rsid w:val="00C03D41"/>
    <w:rsid w:val="00C03D55"/>
    <w:rsid w:val="00C05660"/>
    <w:rsid w:val="00C07C6A"/>
    <w:rsid w:val="00C11C25"/>
    <w:rsid w:val="00C14CF4"/>
    <w:rsid w:val="00C16CEE"/>
    <w:rsid w:val="00C217D4"/>
    <w:rsid w:val="00C24331"/>
    <w:rsid w:val="00C2744B"/>
    <w:rsid w:val="00C310B2"/>
    <w:rsid w:val="00C37DEE"/>
    <w:rsid w:val="00C435CE"/>
    <w:rsid w:val="00C4376B"/>
    <w:rsid w:val="00C43BB3"/>
    <w:rsid w:val="00C4590D"/>
    <w:rsid w:val="00C47CF2"/>
    <w:rsid w:val="00C5179C"/>
    <w:rsid w:val="00C52FD1"/>
    <w:rsid w:val="00C5575F"/>
    <w:rsid w:val="00C56206"/>
    <w:rsid w:val="00C57EB7"/>
    <w:rsid w:val="00C616BE"/>
    <w:rsid w:val="00C6174D"/>
    <w:rsid w:val="00C63779"/>
    <w:rsid w:val="00C63A36"/>
    <w:rsid w:val="00C63A61"/>
    <w:rsid w:val="00C669E6"/>
    <w:rsid w:val="00C703E0"/>
    <w:rsid w:val="00C70809"/>
    <w:rsid w:val="00C70B9B"/>
    <w:rsid w:val="00C72147"/>
    <w:rsid w:val="00C7226E"/>
    <w:rsid w:val="00C739F2"/>
    <w:rsid w:val="00C7704B"/>
    <w:rsid w:val="00C7709A"/>
    <w:rsid w:val="00C77B1F"/>
    <w:rsid w:val="00C80094"/>
    <w:rsid w:val="00C82D78"/>
    <w:rsid w:val="00C83630"/>
    <w:rsid w:val="00C83FC9"/>
    <w:rsid w:val="00C85144"/>
    <w:rsid w:val="00C8612A"/>
    <w:rsid w:val="00C8694E"/>
    <w:rsid w:val="00C86D33"/>
    <w:rsid w:val="00C908C3"/>
    <w:rsid w:val="00C90EC5"/>
    <w:rsid w:val="00C91190"/>
    <w:rsid w:val="00C93803"/>
    <w:rsid w:val="00C93E38"/>
    <w:rsid w:val="00C95DD8"/>
    <w:rsid w:val="00C95E6D"/>
    <w:rsid w:val="00C964EA"/>
    <w:rsid w:val="00C96EAB"/>
    <w:rsid w:val="00CA0335"/>
    <w:rsid w:val="00CA1B24"/>
    <w:rsid w:val="00CA4D73"/>
    <w:rsid w:val="00CA5DCE"/>
    <w:rsid w:val="00CA6465"/>
    <w:rsid w:val="00CB01C8"/>
    <w:rsid w:val="00CB162C"/>
    <w:rsid w:val="00CB40B7"/>
    <w:rsid w:val="00CB450F"/>
    <w:rsid w:val="00CC03AC"/>
    <w:rsid w:val="00CC185D"/>
    <w:rsid w:val="00CC1C72"/>
    <w:rsid w:val="00CC282F"/>
    <w:rsid w:val="00CC680F"/>
    <w:rsid w:val="00CC708D"/>
    <w:rsid w:val="00CD0E02"/>
    <w:rsid w:val="00CD285C"/>
    <w:rsid w:val="00CD520F"/>
    <w:rsid w:val="00CD5457"/>
    <w:rsid w:val="00CD6F80"/>
    <w:rsid w:val="00CD7C6A"/>
    <w:rsid w:val="00CD7DE6"/>
    <w:rsid w:val="00CE03A8"/>
    <w:rsid w:val="00CE376F"/>
    <w:rsid w:val="00CE423A"/>
    <w:rsid w:val="00CE4B2A"/>
    <w:rsid w:val="00CE53A1"/>
    <w:rsid w:val="00CE57D0"/>
    <w:rsid w:val="00CE6C3E"/>
    <w:rsid w:val="00CF40A4"/>
    <w:rsid w:val="00CF6B01"/>
    <w:rsid w:val="00D01E4D"/>
    <w:rsid w:val="00D025F7"/>
    <w:rsid w:val="00D02651"/>
    <w:rsid w:val="00D03EE1"/>
    <w:rsid w:val="00D04091"/>
    <w:rsid w:val="00D0471A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08E"/>
    <w:rsid w:val="00D1536A"/>
    <w:rsid w:val="00D15AD9"/>
    <w:rsid w:val="00D15AFE"/>
    <w:rsid w:val="00D17ED5"/>
    <w:rsid w:val="00D20B4A"/>
    <w:rsid w:val="00D20ED1"/>
    <w:rsid w:val="00D20F2A"/>
    <w:rsid w:val="00D248E0"/>
    <w:rsid w:val="00D26381"/>
    <w:rsid w:val="00D26796"/>
    <w:rsid w:val="00D274A1"/>
    <w:rsid w:val="00D27920"/>
    <w:rsid w:val="00D301F1"/>
    <w:rsid w:val="00D30642"/>
    <w:rsid w:val="00D31C80"/>
    <w:rsid w:val="00D334AC"/>
    <w:rsid w:val="00D346E6"/>
    <w:rsid w:val="00D34BBE"/>
    <w:rsid w:val="00D41A05"/>
    <w:rsid w:val="00D41FBD"/>
    <w:rsid w:val="00D43E0E"/>
    <w:rsid w:val="00D44C80"/>
    <w:rsid w:val="00D46D00"/>
    <w:rsid w:val="00D479CC"/>
    <w:rsid w:val="00D525A9"/>
    <w:rsid w:val="00D53CDA"/>
    <w:rsid w:val="00D563A0"/>
    <w:rsid w:val="00D622E6"/>
    <w:rsid w:val="00D634B9"/>
    <w:rsid w:val="00D63A1D"/>
    <w:rsid w:val="00D64BB2"/>
    <w:rsid w:val="00D650D9"/>
    <w:rsid w:val="00D65A4C"/>
    <w:rsid w:val="00D65D67"/>
    <w:rsid w:val="00D65D92"/>
    <w:rsid w:val="00D667D5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34A3"/>
    <w:rsid w:val="00D764A1"/>
    <w:rsid w:val="00D76975"/>
    <w:rsid w:val="00D8041B"/>
    <w:rsid w:val="00D80871"/>
    <w:rsid w:val="00D82283"/>
    <w:rsid w:val="00D823F1"/>
    <w:rsid w:val="00D83551"/>
    <w:rsid w:val="00D84693"/>
    <w:rsid w:val="00D84EA1"/>
    <w:rsid w:val="00D85AC3"/>
    <w:rsid w:val="00D861B9"/>
    <w:rsid w:val="00D861D8"/>
    <w:rsid w:val="00D86DD0"/>
    <w:rsid w:val="00D87AB8"/>
    <w:rsid w:val="00D87C08"/>
    <w:rsid w:val="00D87E3A"/>
    <w:rsid w:val="00D90872"/>
    <w:rsid w:val="00D90F0E"/>
    <w:rsid w:val="00D913CB"/>
    <w:rsid w:val="00D92B2C"/>
    <w:rsid w:val="00D92EA7"/>
    <w:rsid w:val="00D932BC"/>
    <w:rsid w:val="00D934A9"/>
    <w:rsid w:val="00D964D5"/>
    <w:rsid w:val="00D96ACA"/>
    <w:rsid w:val="00DA03A9"/>
    <w:rsid w:val="00DA16C8"/>
    <w:rsid w:val="00DA3259"/>
    <w:rsid w:val="00DB2594"/>
    <w:rsid w:val="00DB3434"/>
    <w:rsid w:val="00DB3B6A"/>
    <w:rsid w:val="00DB3D10"/>
    <w:rsid w:val="00DB4653"/>
    <w:rsid w:val="00DB56C4"/>
    <w:rsid w:val="00DB5759"/>
    <w:rsid w:val="00DB5F8E"/>
    <w:rsid w:val="00DB7865"/>
    <w:rsid w:val="00DC06D5"/>
    <w:rsid w:val="00DC446D"/>
    <w:rsid w:val="00DC6EC0"/>
    <w:rsid w:val="00DC7567"/>
    <w:rsid w:val="00DD1B49"/>
    <w:rsid w:val="00DD200A"/>
    <w:rsid w:val="00DD23F0"/>
    <w:rsid w:val="00DD2D94"/>
    <w:rsid w:val="00DD3BB8"/>
    <w:rsid w:val="00DD5B9C"/>
    <w:rsid w:val="00DD667C"/>
    <w:rsid w:val="00DD667E"/>
    <w:rsid w:val="00DD69E1"/>
    <w:rsid w:val="00DD6D33"/>
    <w:rsid w:val="00DD6FEE"/>
    <w:rsid w:val="00DD752A"/>
    <w:rsid w:val="00DE005D"/>
    <w:rsid w:val="00DE11C7"/>
    <w:rsid w:val="00DE1A66"/>
    <w:rsid w:val="00DE5763"/>
    <w:rsid w:val="00DF061F"/>
    <w:rsid w:val="00DF1359"/>
    <w:rsid w:val="00DF249D"/>
    <w:rsid w:val="00DF2D05"/>
    <w:rsid w:val="00DF3BED"/>
    <w:rsid w:val="00DF56EF"/>
    <w:rsid w:val="00DF5A53"/>
    <w:rsid w:val="00DF7ACD"/>
    <w:rsid w:val="00E00117"/>
    <w:rsid w:val="00E03783"/>
    <w:rsid w:val="00E0479B"/>
    <w:rsid w:val="00E06E9E"/>
    <w:rsid w:val="00E0743C"/>
    <w:rsid w:val="00E07DE6"/>
    <w:rsid w:val="00E12D12"/>
    <w:rsid w:val="00E13D58"/>
    <w:rsid w:val="00E14D6E"/>
    <w:rsid w:val="00E153C5"/>
    <w:rsid w:val="00E15C66"/>
    <w:rsid w:val="00E162DC"/>
    <w:rsid w:val="00E21492"/>
    <w:rsid w:val="00E225F6"/>
    <w:rsid w:val="00E228C7"/>
    <w:rsid w:val="00E23967"/>
    <w:rsid w:val="00E23C25"/>
    <w:rsid w:val="00E24C0C"/>
    <w:rsid w:val="00E25970"/>
    <w:rsid w:val="00E25B83"/>
    <w:rsid w:val="00E327D0"/>
    <w:rsid w:val="00E3335A"/>
    <w:rsid w:val="00E33865"/>
    <w:rsid w:val="00E34971"/>
    <w:rsid w:val="00E371B3"/>
    <w:rsid w:val="00E377B6"/>
    <w:rsid w:val="00E407C0"/>
    <w:rsid w:val="00E40842"/>
    <w:rsid w:val="00E408D3"/>
    <w:rsid w:val="00E43CA9"/>
    <w:rsid w:val="00E44FB2"/>
    <w:rsid w:val="00E5245B"/>
    <w:rsid w:val="00E52CB6"/>
    <w:rsid w:val="00E5349D"/>
    <w:rsid w:val="00E553AA"/>
    <w:rsid w:val="00E56F78"/>
    <w:rsid w:val="00E57A40"/>
    <w:rsid w:val="00E57D51"/>
    <w:rsid w:val="00E60AD7"/>
    <w:rsid w:val="00E615A5"/>
    <w:rsid w:val="00E6176D"/>
    <w:rsid w:val="00E62166"/>
    <w:rsid w:val="00E63502"/>
    <w:rsid w:val="00E643AC"/>
    <w:rsid w:val="00E65B41"/>
    <w:rsid w:val="00E66907"/>
    <w:rsid w:val="00E7192A"/>
    <w:rsid w:val="00E74CF1"/>
    <w:rsid w:val="00E75410"/>
    <w:rsid w:val="00E7611C"/>
    <w:rsid w:val="00E7689D"/>
    <w:rsid w:val="00E779E4"/>
    <w:rsid w:val="00E80AE5"/>
    <w:rsid w:val="00E8280E"/>
    <w:rsid w:val="00E8326D"/>
    <w:rsid w:val="00E8406B"/>
    <w:rsid w:val="00E84E6F"/>
    <w:rsid w:val="00E86E61"/>
    <w:rsid w:val="00E92EC1"/>
    <w:rsid w:val="00E946EC"/>
    <w:rsid w:val="00E95148"/>
    <w:rsid w:val="00E9518A"/>
    <w:rsid w:val="00EA0C7F"/>
    <w:rsid w:val="00EA199E"/>
    <w:rsid w:val="00EA3327"/>
    <w:rsid w:val="00EA354A"/>
    <w:rsid w:val="00EA387B"/>
    <w:rsid w:val="00EA45F6"/>
    <w:rsid w:val="00EA6134"/>
    <w:rsid w:val="00EA63DE"/>
    <w:rsid w:val="00EA6F9C"/>
    <w:rsid w:val="00EA7C62"/>
    <w:rsid w:val="00EA7D0D"/>
    <w:rsid w:val="00EB1360"/>
    <w:rsid w:val="00EB2098"/>
    <w:rsid w:val="00EB3467"/>
    <w:rsid w:val="00EB389D"/>
    <w:rsid w:val="00EB46BA"/>
    <w:rsid w:val="00EB5379"/>
    <w:rsid w:val="00EB63F0"/>
    <w:rsid w:val="00EB6523"/>
    <w:rsid w:val="00EB7119"/>
    <w:rsid w:val="00EC5834"/>
    <w:rsid w:val="00EC5ACF"/>
    <w:rsid w:val="00ED0634"/>
    <w:rsid w:val="00ED59B7"/>
    <w:rsid w:val="00ED6211"/>
    <w:rsid w:val="00ED64D4"/>
    <w:rsid w:val="00ED6874"/>
    <w:rsid w:val="00ED7E15"/>
    <w:rsid w:val="00EE0C46"/>
    <w:rsid w:val="00EE156E"/>
    <w:rsid w:val="00EE239B"/>
    <w:rsid w:val="00EE51FF"/>
    <w:rsid w:val="00EE556F"/>
    <w:rsid w:val="00EE6428"/>
    <w:rsid w:val="00EF187E"/>
    <w:rsid w:val="00EF2ACC"/>
    <w:rsid w:val="00EF4507"/>
    <w:rsid w:val="00EF49BE"/>
    <w:rsid w:val="00EF4C9B"/>
    <w:rsid w:val="00EF532C"/>
    <w:rsid w:val="00EF5E44"/>
    <w:rsid w:val="00EF7518"/>
    <w:rsid w:val="00F049FC"/>
    <w:rsid w:val="00F05A99"/>
    <w:rsid w:val="00F06753"/>
    <w:rsid w:val="00F07FB6"/>
    <w:rsid w:val="00F11170"/>
    <w:rsid w:val="00F11A8B"/>
    <w:rsid w:val="00F12078"/>
    <w:rsid w:val="00F12A20"/>
    <w:rsid w:val="00F13544"/>
    <w:rsid w:val="00F13E1C"/>
    <w:rsid w:val="00F15158"/>
    <w:rsid w:val="00F15548"/>
    <w:rsid w:val="00F15F7C"/>
    <w:rsid w:val="00F2041B"/>
    <w:rsid w:val="00F20B80"/>
    <w:rsid w:val="00F20F7F"/>
    <w:rsid w:val="00F211A1"/>
    <w:rsid w:val="00F2366C"/>
    <w:rsid w:val="00F24F07"/>
    <w:rsid w:val="00F2596C"/>
    <w:rsid w:val="00F2796D"/>
    <w:rsid w:val="00F305DA"/>
    <w:rsid w:val="00F31939"/>
    <w:rsid w:val="00F31FA6"/>
    <w:rsid w:val="00F321DF"/>
    <w:rsid w:val="00F324AE"/>
    <w:rsid w:val="00F32E21"/>
    <w:rsid w:val="00F33EC3"/>
    <w:rsid w:val="00F3474F"/>
    <w:rsid w:val="00F34F01"/>
    <w:rsid w:val="00F35D2E"/>
    <w:rsid w:val="00F36E2E"/>
    <w:rsid w:val="00F40CF8"/>
    <w:rsid w:val="00F40D5C"/>
    <w:rsid w:val="00F42087"/>
    <w:rsid w:val="00F42907"/>
    <w:rsid w:val="00F43732"/>
    <w:rsid w:val="00F4373F"/>
    <w:rsid w:val="00F44D38"/>
    <w:rsid w:val="00F4502E"/>
    <w:rsid w:val="00F4571C"/>
    <w:rsid w:val="00F45F5F"/>
    <w:rsid w:val="00F511D7"/>
    <w:rsid w:val="00F5139C"/>
    <w:rsid w:val="00F548FC"/>
    <w:rsid w:val="00F54D6D"/>
    <w:rsid w:val="00F558D4"/>
    <w:rsid w:val="00F5641B"/>
    <w:rsid w:val="00F56DCB"/>
    <w:rsid w:val="00F57509"/>
    <w:rsid w:val="00F57639"/>
    <w:rsid w:val="00F6069C"/>
    <w:rsid w:val="00F6216E"/>
    <w:rsid w:val="00F62AD2"/>
    <w:rsid w:val="00F64274"/>
    <w:rsid w:val="00F648B9"/>
    <w:rsid w:val="00F64ACC"/>
    <w:rsid w:val="00F665FC"/>
    <w:rsid w:val="00F671AF"/>
    <w:rsid w:val="00F67645"/>
    <w:rsid w:val="00F67B5C"/>
    <w:rsid w:val="00F708FD"/>
    <w:rsid w:val="00F72030"/>
    <w:rsid w:val="00F73E86"/>
    <w:rsid w:val="00F741F0"/>
    <w:rsid w:val="00F76AE5"/>
    <w:rsid w:val="00F77B45"/>
    <w:rsid w:val="00F81634"/>
    <w:rsid w:val="00F81F08"/>
    <w:rsid w:val="00F831E8"/>
    <w:rsid w:val="00F83B22"/>
    <w:rsid w:val="00F848E5"/>
    <w:rsid w:val="00F90B78"/>
    <w:rsid w:val="00F91045"/>
    <w:rsid w:val="00F91109"/>
    <w:rsid w:val="00F912DE"/>
    <w:rsid w:val="00F93817"/>
    <w:rsid w:val="00F947A6"/>
    <w:rsid w:val="00F9658A"/>
    <w:rsid w:val="00F966FC"/>
    <w:rsid w:val="00FA45C5"/>
    <w:rsid w:val="00FA481D"/>
    <w:rsid w:val="00FA4A25"/>
    <w:rsid w:val="00FA51EB"/>
    <w:rsid w:val="00FA632E"/>
    <w:rsid w:val="00FA6FA8"/>
    <w:rsid w:val="00FA7F5D"/>
    <w:rsid w:val="00FB0B16"/>
    <w:rsid w:val="00FB10C9"/>
    <w:rsid w:val="00FB1997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3C88"/>
    <w:rsid w:val="00FC3DA4"/>
    <w:rsid w:val="00FC5158"/>
    <w:rsid w:val="00FC5642"/>
    <w:rsid w:val="00FC5EC3"/>
    <w:rsid w:val="00FC6B9C"/>
    <w:rsid w:val="00FC7C84"/>
    <w:rsid w:val="00FC7D34"/>
    <w:rsid w:val="00FD0A1E"/>
    <w:rsid w:val="00FD1D83"/>
    <w:rsid w:val="00FD2588"/>
    <w:rsid w:val="00FD26B3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BAA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DD6D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DD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hahne-bautenschutz.de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ahne-bautenschutz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916F-BCDC-4BEF-90B9-5F235E50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5554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Olivia</cp:lastModifiedBy>
  <cp:revision>6</cp:revision>
  <cp:lastPrinted>2020-01-20T13:45:00Z</cp:lastPrinted>
  <dcterms:created xsi:type="dcterms:W3CDTF">2020-01-24T10:17:00Z</dcterms:created>
  <dcterms:modified xsi:type="dcterms:W3CDTF">2020-03-02T07:00:00Z</dcterms:modified>
</cp:coreProperties>
</file>