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DE372B1" w14:textId="77777777" w:rsidR="00497C60" w:rsidRPr="00CD10BB" w:rsidRDefault="00045108" w:rsidP="00CD10BB">
      <w:pPr>
        <w:spacing w:line="360" w:lineRule="auto"/>
        <w:rPr>
          <w:rFonts w:ascii="Arial" w:hAnsi="Arial" w:cs="Arial"/>
          <w:b/>
          <w:sz w:val="32"/>
          <w:szCs w:val="32"/>
        </w:rPr>
      </w:pPr>
      <w:r>
        <w:rPr>
          <w:rFonts w:ascii="Arial" w:hAnsi="Arial" w:cs="Arial"/>
          <w:b/>
          <w:sz w:val="32"/>
          <w:szCs w:val="32"/>
        </w:rPr>
        <w:t>PRESSEMITTEILUNG</w:t>
      </w:r>
      <w:r w:rsidR="006D34EA">
        <w:rPr>
          <w:rFonts w:ascii="Arial" w:hAnsi="Arial" w:cs="Arial"/>
          <w:b/>
          <w:sz w:val="32"/>
          <w:szCs w:val="32"/>
        </w:rPr>
        <w:br/>
      </w:r>
      <w:r w:rsidR="006D34EA" w:rsidRPr="006D34EA">
        <w:rPr>
          <w:rFonts w:ascii="Arial" w:hAnsi="Arial" w:cs="Arial"/>
        </w:rPr>
        <w:t>Abdruck honorarfrei</w:t>
      </w:r>
      <w:r w:rsidR="006D34EA">
        <w:rPr>
          <w:rFonts w:ascii="Arial" w:hAnsi="Arial" w:cs="Arial"/>
        </w:rPr>
        <w:t xml:space="preserve">. </w:t>
      </w:r>
      <w:r w:rsidR="006D34EA" w:rsidRPr="006D34EA">
        <w:rPr>
          <w:rFonts w:ascii="Arial" w:hAnsi="Arial" w:cs="Arial"/>
        </w:rPr>
        <w:t>Belegexemplar erbeten</w:t>
      </w:r>
      <w:r w:rsidR="006D34EA">
        <w:rPr>
          <w:rFonts w:ascii="Arial" w:hAnsi="Arial" w:cs="Arial"/>
        </w:rPr>
        <w:t>.</w:t>
      </w:r>
    </w:p>
    <w:p w14:paraId="49B3E2DE" w14:textId="77777777" w:rsidR="002F621F" w:rsidRPr="006D768D" w:rsidRDefault="002F621F" w:rsidP="002F621F">
      <w:pPr>
        <w:rPr>
          <w:rFonts w:ascii="Arial" w:hAnsi="Arial" w:cs="Arial"/>
        </w:rPr>
      </w:pPr>
    </w:p>
    <w:p w14:paraId="15132E26" w14:textId="77777777" w:rsidR="002F621F" w:rsidRPr="006D768D" w:rsidRDefault="002F621F" w:rsidP="002F621F">
      <w:pPr>
        <w:rPr>
          <w:rFonts w:ascii="Arial" w:hAnsi="Arial" w:cs="Arial"/>
        </w:rPr>
      </w:pPr>
      <w:r w:rsidRPr="006D768D">
        <w:rPr>
          <w:rFonts w:ascii="Arial" w:hAnsi="Arial" w:cs="Arial"/>
        </w:rPr>
        <w:t>Produkt</w:t>
      </w:r>
    </w:p>
    <w:p w14:paraId="1BDE36EE" w14:textId="77777777" w:rsidR="002F621F" w:rsidRPr="006D768D" w:rsidRDefault="002F621F" w:rsidP="002F621F">
      <w:pPr>
        <w:rPr>
          <w:rFonts w:ascii="Arial" w:hAnsi="Arial" w:cs="Arial"/>
        </w:rPr>
      </w:pPr>
    </w:p>
    <w:p w14:paraId="36EE1B1C" w14:textId="77777777" w:rsidR="002F621F" w:rsidRPr="006D768D" w:rsidRDefault="002F621F" w:rsidP="002F621F">
      <w:pPr>
        <w:rPr>
          <w:rFonts w:ascii="Arial" w:hAnsi="Arial" w:cs="Arial"/>
        </w:rPr>
      </w:pPr>
    </w:p>
    <w:p w14:paraId="6792C20F" w14:textId="77777777" w:rsidR="00CD10BB" w:rsidRPr="00937503" w:rsidRDefault="00630188" w:rsidP="007849C6">
      <w:pPr>
        <w:pStyle w:val="Titel"/>
        <w:spacing w:line="360" w:lineRule="auto"/>
        <w:jc w:val="left"/>
        <w:rPr>
          <w:b/>
        </w:rPr>
      </w:pPr>
      <w:r>
        <w:rPr>
          <w:b/>
        </w:rPr>
        <w:t xml:space="preserve">Neue Rezeptur für </w:t>
      </w:r>
      <w:r w:rsidR="00CD7519">
        <w:rPr>
          <w:b/>
        </w:rPr>
        <w:t>schnellen Putz</w:t>
      </w:r>
    </w:p>
    <w:p w14:paraId="042B9ED5" w14:textId="77777777" w:rsidR="000E33B7" w:rsidRPr="00CD10BB" w:rsidRDefault="000E33B7" w:rsidP="00482F57">
      <w:pPr>
        <w:pStyle w:val="Titel"/>
        <w:spacing w:line="360" w:lineRule="auto"/>
        <w:jc w:val="left"/>
        <w:rPr>
          <w:sz w:val="24"/>
          <w:szCs w:val="24"/>
          <w:highlight w:val="yellow"/>
        </w:rPr>
      </w:pPr>
    </w:p>
    <w:p w14:paraId="1878FBA4" w14:textId="151BAB75" w:rsidR="00C064E6" w:rsidRPr="00C24331" w:rsidRDefault="00E3199A" w:rsidP="00601C6D">
      <w:pPr>
        <w:spacing w:line="360" w:lineRule="auto"/>
        <w:rPr>
          <w:rFonts w:ascii="Arial" w:hAnsi="Arial" w:cs="Arial"/>
        </w:rPr>
      </w:pPr>
      <w:proofErr w:type="spellStart"/>
      <w:r>
        <w:rPr>
          <w:rFonts w:ascii="Arial" w:hAnsi="Arial" w:cs="Arial"/>
        </w:rPr>
        <w:t>Intrasit</w:t>
      </w:r>
      <w:proofErr w:type="spellEnd"/>
      <w:r>
        <w:rPr>
          <w:rFonts w:ascii="Arial" w:hAnsi="Arial" w:cs="Arial"/>
        </w:rPr>
        <w:t xml:space="preserve"> USP 54Z: </w:t>
      </w:r>
      <w:r w:rsidR="002F621F">
        <w:rPr>
          <w:rFonts w:ascii="Arial" w:hAnsi="Arial" w:cs="Arial"/>
        </w:rPr>
        <w:t xml:space="preserve">Mörtel mit </w:t>
      </w:r>
      <w:r w:rsidR="008D41F4">
        <w:rPr>
          <w:rFonts w:ascii="Arial" w:hAnsi="Arial" w:cs="Arial"/>
        </w:rPr>
        <w:t xml:space="preserve">optimierten </w:t>
      </w:r>
      <w:r w:rsidR="002F621F">
        <w:rPr>
          <w:rFonts w:ascii="Arial" w:hAnsi="Arial" w:cs="Arial"/>
        </w:rPr>
        <w:t>Verarbeitung</w:t>
      </w:r>
      <w:r w:rsidR="008D41F4">
        <w:rPr>
          <w:rFonts w:ascii="Arial" w:hAnsi="Arial" w:cs="Arial"/>
        </w:rPr>
        <w:t>seigenschaften</w:t>
      </w:r>
    </w:p>
    <w:p w14:paraId="745A8722" w14:textId="77777777" w:rsidR="00CD10BB" w:rsidRDefault="00CD10BB" w:rsidP="00221853">
      <w:pPr>
        <w:spacing w:line="360" w:lineRule="auto"/>
        <w:rPr>
          <w:rFonts w:ascii="Arial" w:hAnsi="Arial" w:cs="Arial"/>
          <w:b/>
        </w:rPr>
      </w:pPr>
    </w:p>
    <w:p w14:paraId="4FFF2B45" w14:textId="618D74E7" w:rsidR="00621528" w:rsidRPr="004D7009" w:rsidRDefault="00621528" w:rsidP="00621528">
      <w:pPr>
        <w:spacing w:line="360" w:lineRule="auto"/>
        <w:rPr>
          <w:rFonts w:ascii="Arial" w:hAnsi="Arial" w:cs="Arial"/>
          <w:b/>
        </w:rPr>
      </w:pPr>
      <w:r>
        <w:rPr>
          <w:rFonts w:ascii="Arial" w:hAnsi="Arial" w:cs="Arial"/>
          <w:b/>
        </w:rPr>
        <w:t>Bewährtes Produkt mit neuer Rezeptur: Die Heinrich Hahne GmbH stellt jetzt die aktuelle Generation des Universal-Sanierputzes „</w:t>
      </w:r>
      <w:proofErr w:type="spellStart"/>
      <w:r>
        <w:rPr>
          <w:rFonts w:ascii="Arial" w:hAnsi="Arial" w:cs="Arial"/>
          <w:b/>
        </w:rPr>
        <w:t>Intrasit</w:t>
      </w:r>
      <w:proofErr w:type="spellEnd"/>
      <w:r>
        <w:rPr>
          <w:rFonts w:ascii="Arial" w:hAnsi="Arial" w:cs="Arial"/>
          <w:b/>
        </w:rPr>
        <w:t xml:space="preserve"> USP 54Z“ vor. Der hydraulisch abbindende Mörtel </w:t>
      </w:r>
      <w:r w:rsidRPr="00621528">
        <w:rPr>
          <w:rFonts w:ascii="Arial" w:hAnsi="Arial" w:cs="Arial"/>
          <w:b/>
        </w:rPr>
        <w:t xml:space="preserve">für </w:t>
      </w:r>
      <w:r w:rsidR="00A401ED">
        <w:rPr>
          <w:rFonts w:ascii="Arial" w:hAnsi="Arial" w:cs="Arial"/>
          <w:b/>
        </w:rPr>
        <w:t xml:space="preserve">unterschiedliche </w:t>
      </w:r>
      <w:r w:rsidRPr="00621528">
        <w:rPr>
          <w:rFonts w:ascii="Arial" w:hAnsi="Arial" w:cs="Arial"/>
          <w:b/>
        </w:rPr>
        <w:t xml:space="preserve">Schichtdicken </w:t>
      </w:r>
      <w:r>
        <w:rPr>
          <w:rFonts w:ascii="Arial" w:hAnsi="Arial" w:cs="Arial"/>
          <w:b/>
        </w:rPr>
        <w:t xml:space="preserve">zeichnet sich durch </w:t>
      </w:r>
      <w:r w:rsidR="00085B18">
        <w:rPr>
          <w:rFonts w:ascii="Arial" w:hAnsi="Arial" w:cs="Arial"/>
          <w:b/>
        </w:rPr>
        <w:t xml:space="preserve">weiter verbesserte </w:t>
      </w:r>
      <w:r w:rsidRPr="004D7009">
        <w:rPr>
          <w:rFonts w:ascii="Arial" w:hAnsi="Arial" w:cs="Arial"/>
          <w:b/>
        </w:rPr>
        <w:t>Verarbeitungseigenschaften aus.</w:t>
      </w:r>
      <w:r w:rsidR="00630188" w:rsidRPr="004D7009">
        <w:rPr>
          <w:rFonts w:ascii="Arial" w:hAnsi="Arial" w:cs="Arial"/>
          <w:b/>
        </w:rPr>
        <w:t xml:space="preserve"> So ist er</w:t>
      </w:r>
      <w:r w:rsidRPr="004D7009">
        <w:rPr>
          <w:rFonts w:ascii="Arial" w:hAnsi="Arial" w:cs="Arial"/>
          <w:b/>
        </w:rPr>
        <w:t xml:space="preserve"> bereits nach weniger als 60 Minuten </w:t>
      </w:r>
      <w:proofErr w:type="spellStart"/>
      <w:r w:rsidRPr="004D7009">
        <w:rPr>
          <w:rFonts w:ascii="Arial" w:hAnsi="Arial" w:cs="Arial"/>
          <w:b/>
        </w:rPr>
        <w:t>filzbar</w:t>
      </w:r>
      <w:proofErr w:type="spellEnd"/>
      <w:r w:rsidR="00630188" w:rsidRPr="004D7009">
        <w:rPr>
          <w:rFonts w:ascii="Arial" w:hAnsi="Arial" w:cs="Arial"/>
          <w:b/>
        </w:rPr>
        <w:t xml:space="preserve"> </w:t>
      </w:r>
      <w:r w:rsidR="002F621F" w:rsidRPr="004D7009">
        <w:rPr>
          <w:rFonts w:ascii="Arial" w:hAnsi="Arial" w:cs="Arial"/>
          <w:b/>
        </w:rPr>
        <w:t>sowie</w:t>
      </w:r>
      <w:r w:rsidRPr="004D7009">
        <w:rPr>
          <w:rFonts w:ascii="Arial" w:hAnsi="Arial" w:cs="Arial"/>
          <w:b/>
        </w:rPr>
        <w:t xml:space="preserve"> nach vier Stunden belegreif und kann überarbeitet werden. Damit wird die Sanierung und Renovierung von Neu- und Altbauten im Innen- und Außenbereich besonders effizient.</w:t>
      </w:r>
    </w:p>
    <w:p w14:paraId="0B2BE317" w14:textId="77777777" w:rsidR="00B36881" w:rsidRPr="004D7009" w:rsidRDefault="00B36881" w:rsidP="00221853">
      <w:pPr>
        <w:spacing w:line="360" w:lineRule="auto"/>
        <w:rPr>
          <w:rFonts w:ascii="Arial" w:hAnsi="Arial" w:cs="Arial"/>
          <w:b/>
        </w:rPr>
      </w:pPr>
    </w:p>
    <w:p w14:paraId="2DB3A7D9" w14:textId="602AEF9D" w:rsidR="00424EE0" w:rsidRDefault="00A401ED" w:rsidP="00221853">
      <w:pPr>
        <w:spacing w:line="360" w:lineRule="auto"/>
        <w:rPr>
          <w:rFonts w:ascii="Arial" w:hAnsi="Arial" w:cs="Arial"/>
        </w:rPr>
      </w:pPr>
      <w:bookmarkStart w:id="0" w:name="_Hlk521359089"/>
      <w:r w:rsidRPr="004D7009">
        <w:rPr>
          <w:rFonts w:ascii="Arial" w:hAnsi="Arial" w:cs="Arial"/>
        </w:rPr>
        <w:t>Mit seinen</w:t>
      </w:r>
      <w:r w:rsidR="00AE6782" w:rsidRPr="004D7009">
        <w:rPr>
          <w:rFonts w:ascii="Arial" w:hAnsi="Arial" w:cs="Arial"/>
        </w:rPr>
        <w:t xml:space="preserve"> Eigenschaften</w:t>
      </w:r>
      <w:r w:rsidRPr="004D7009">
        <w:rPr>
          <w:rFonts w:ascii="Arial" w:hAnsi="Arial" w:cs="Arial"/>
        </w:rPr>
        <w:t xml:space="preserve"> eignet sich d</w:t>
      </w:r>
      <w:r w:rsidR="00CA323F" w:rsidRPr="004D7009">
        <w:rPr>
          <w:rFonts w:ascii="Arial" w:hAnsi="Arial" w:cs="Arial"/>
        </w:rPr>
        <w:t xml:space="preserve">er </w:t>
      </w:r>
      <w:r w:rsidR="00AE6782" w:rsidRPr="004D7009">
        <w:rPr>
          <w:rFonts w:ascii="Arial" w:hAnsi="Arial" w:cs="Arial"/>
        </w:rPr>
        <w:t>Universal-Sanierputz „</w:t>
      </w:r>
      <w:proofErr w:type="spellStart"/>
      <w:r w:rsidR="00CA323F" w:rsidRPr="004D7009">
        <w:rPr>
          <w:rFonts w:ascii="Arial" w:hAnsi="Arial" w:cs="Arial"/>
        </w:rPr>
        <w:t>Intrasit</w:t>
      </w:r>
      <w:proofErr w:type="spellEnd"/>
      <w:r w:rsidR="00CA323F" w:rsidRPr="004D7009">
        <w:rPr>
          <w:rFonts w:ascii="Arial" w:hAnsi="Arial" w:cs="Arial"/>
        </w:rPr>
        <w:t xml:space="preserve"> USP 54Z</w:t>
      </w:r>
      <w:r w:rsidR="00AE6782" w:rsidRPr="004D7009">
        <w:rPr>
          <w:rFonts w:ascii="Arial" w:hAnsi="Arial" w:cs="Arial"/>
        </w:rPr>
        <w:t>“</w:t>
      </w:r>
      <w:r w:rsidR="00CA323F" w:rsidRPr="004D7009">
        <w:rPr>
          <w:rFonts w:ascii="Arial" w:hAnsi="Arial" w:cs="Arial"/>
        </w:rPr>
        <w:t xml:space="preserve"> </w:t>
      </w:r>
      <w:r w:rsidRPr="004D7009">
        <w:rPr>
          <w:rFonts w:ascii="Arial" w:hAnsi="Arial" w:cs="Arial"/>
        </w:rPr>
        <w:t xml:space="preserve">von </w:t>
      </w:r>
      <w:proofErr w:type="spellStart"/>
      <w:r w:rsidRPr="004D7009">
        <w:rPr>
          <w:rFonts w:ascii="Arial" w:hAnsi="Arial" w:cs="Arial"/>
        </w:rPr>
        <w:t>hahne</w:t>
      </w:r>
      <w:proofErr w:type="spellEnd"/>
      <w:r w:rsidR="006238F3" w:rsidRPr="004D7009">
        <w:rPr>
          <w:rFonts w:ascii="Arial" w:hAnsi="Arial" w:cs="Arial"/>
        </w:rPr>
        <w:t xml:space="preserve"> </w:t>
      </w:r>
      <w:r w:rsidR="00CA323F" w:rsidRPr="004D7009">
        <w:rPr>
          <w:rFonts w:ascii="Arial" w:hAnsi="Arial" w:cs="Arial"/>
        </w:rPr>
        <w:t xml:space="preserve">für die Handverarbeitung. </w:t>
      </w:r>
      <w:r w:rsidR="002573BC" w:rsidRPr="004D7009">
        <w:rPr>
          <w:rFonts w:ascii="Arial" w:hAnsi="Arial" w:cs="Arial"/>
        </w:rPr>
        <w:t>Der hyd</w:t>
      </w:r>
      <w:r w:rsidR="00CA323F" w:rsidRPr="004D7009">
        <w:rPr>
          <w:rFonts w:ascii="Arial" w:hAnsi="Arial" w:cs="Arial"/>
        </w:rPr>
        <w:t xml:space="preserve">raulisch abbindende Sanier- und </w:t>
      </w:r>
      <w:proofErr w:type="spellStart"/>
      <w:r w:rsidR="00CA323F" w:rsidRPr="004D7009">
        <w:rPr>
          <w:rFonts w:ascii="Arial" w:hAnsi="Arial" w:cs="Arial"/>
        </w:rPr>
        <w:t>Renovierm</w:t>
      </w:r>
      <w:r w:rsidR="002573BC" w:rsidRPr="004D7009">
        <w:rPr>
          <w:rFonts w:ascii="Arial" w:hAnsi="Arial" w:cs="Arial"/>
        </w:rPr>
        <w:t>örtel</w:t>
      </w:r>
      <w:proofErr w:type="spellEnd"/>
      <w:r w:rsidR="002573BC" w:rsidRPr="004D7009">
        <w:rPr>
          <w:rFonts w:ascii="Arial" w:hAnsi="Arial" w:cs="Arial"/>
        </w:rPr>
        <w:t xml:space="preserve"> </w:t>
      </w:r>
      <w:r w:rsidR="00AE6782" w:rsidRPr="004D7009">
        <w:rPr>
          <w:rFonts w:ascii="Arial" w:hAnsi="Arial" w:cs="Arial"/>
        </w:rPr>
        <w:t>mit neuer Rezep</w:t>
      </w:r>
      <w:bookmarkStart w:id="1" w:name="_GoBack"/>
      <w:bookmarkEnd w:id="1"/>
      <w:r w:rsidR="00AE6782">
        <w:rPr>
          <w:rFonts w:ascii="Arial" w:hAnsi="Arial" w:cs="Arial"/>
        </w:rPr>
        <w:t xml:space="preserve">tur </w:t>
      </w:r>
      <w:r w:rsidR="002573BC">
        <w:rPr>
          <w:rFonts w:ascii="Arial" w:hAnsi="Arial" w:cs="Arial"/>
        </w:rPr>
        <w:t>kann für verschiedene Schichtdicken</w:t>
      </w:r>
      <w:r w:rsidR="00D95F5A">
        <w:rPr>
          <w:rFonts w:ascii="Arial" w:hAnsi="Arial" w:cs="Arial"/>
        </w:rPr>
        <w:t xml:space="preserve"> im Bereich zwischen fünf und 30 Millimetern</w:t>
      </w:r>
      <w:r w:rsidR="002573BC">
        <w:rPr>
          <w:rFonts w:ascii="Arial" w:hAnsi="Arial" w:cs="Arial"/>
        </w:rPr>
        <w:t xml:space="preserve"> verwendet werden. </w:t>
      </w:r>
      <w:bookmarkEnd w:id="0"/>
      <w:r w:rsidR="003B351E">
        <w:rPr>
          <w:rFonts w:ascii="Arial" w:hAnsi="Arial" w:cs="Arial"/>
        </w:rPr>
        <w:t xml:space="preserve">Dabei ist nur ein einziger Auftrag notwendig. </w:t>
      </w:r>
      <w:r w:rsidR="00B1752F">
        <w:rPr>
          <w:rFonts w:ascii="Arial" w:hAnsi="Arial" w:cs="Arial"/>
        </w:rPr>
        <w:t xml:space="preserve">Das Produkt eignet sich außerdem zur </w:t>
      </w:r>
      <w:r w:rsidR="00AE6782">
        <w:rPr>
          <w:rFonts w:ascii="Arial" w:hAnsi="Arial" w:cs="Arial"/>
        </w:rPr>
        <w:t xml:space="preserve">effizienten </w:t>
      </w:r>
      <w:r w:rsidR="00B1752F">
        <w:rPr>
          <w:rFonts w:ascii="Arial" w:hAnsi="Arial" w:cs="Arial"/>
        </w:rPr>
        <w:t>Herstellung eines Filzputzes. Schon</w:t>
      </w:r>
      <w:r w:rsidR="0070080B">
        <w:rPr>
          <w:rFonts w:ascii="Arial" w:hAnsi="Arial" w:cs="Arial"/>
        </w:rPr>
        <w:t xml:space="preserve"> nach weniger als 60 Minuten </w:t>
      </w:r>
      <w:r w:rsidR="00CA323F">
        <w:rPr>
          <w:rFonts w:ascii="Arial" w:hAnsi="Arial" w:cs="Arial"/>
        </w:rPr>
        <w:t>ist er so weit ausgehärtet</w:t>
      </w:r>
      <w:r w:rsidR="00DC34EE">
        <w:rPr>
          <w:rFonts w:ascii="Arial" w:hAnsi="Arial" w:cs="Arial"/>
        </w:rPr>
        <w:t xml:space="preserve">, dass er ohne Mühe </w:t>
      </w:r>
      <w:r w:rsidR="00DC34EE" w:rsidRPr="00785246">
        <w:rPr>
          <w:rFonts w:ascii="Arial" w:hAnsi="Arial" w:cs="Arial"/>
        </w:rPr>
        <w:t>gefilzt</w:t>
      </w:r>
      <w:r w:rsidR="00DC34EE">
        <w:rPr>
          <w:rFonts w:ascii="Arial" w:hAnsi="Arial" w:cs="Arial"/>
        </w:rPr>
        <w:t xml:space="preserve"> werden kann. </w:t>
      </w:r>
      <w:r w:rsidR="002B696A">
        <w:rPr>
          <w:rFonts w:ascii="Arial" w:hAnsi="Arial" w:cs="Arial"/>
        </w:rPr>
        <w:t>Nach vier Stunden ist der Putz</w:t>
      </w:r>
      <w:r w:rsidR="003365ED">
        <w:rPr>
          <w:rFonts w:ascii="Arial" w:hAnsi="Arial" w:cs="Arial"/>
        </w:rPr>
        <w:t xml:space="preserve"> bereits </w:t>
      </w:r>
      <w:r w:rsidR="00CD7519">
        <w:rPr>
          <w:rFonts w:ascii="Arial" w:hAnsi="Arial" w:cs="Arial"/>
        </w:rPr>
        <w:t xml:space="preserve">belegreif </w:t>
      </w:r>
      <w:r w:rsidR="003365ED">
        <w:rPr>
          <w:rFonts w:ascii="Arial" w:hAnsi="Arial" w:cs="Arial"/>
        </w:rPr>
        <w:t xml:space="preserve">und kann entsprechend weiterverarbeitet werden. </w:t>
      </w:r>
      <w:proofErr w:type="spellStart"/>
      <w:r w:rsidR="00CD7519">
        <w:rPr>
          <w:rFonts w:ascii="Arial" w:hAnsi="Arial" w:cs="Arial"/>
        </w:rPr>
        <w:t>Intrasit</w:t>
      </w:r>
      <w:proofErr w:type="spellEnd"/>
      <w:r w:rsidR="00CD7519">
        <w:rPr>
          <w:rFonts w:ascii="Arial" w:hAnsi="Arial" w:cs="Arial"/>
        </w:rPr>
        <w:t xml:space="preserve"> USP 54Z zeichnet sich somit nicht nur durch eine leichte, sondern auch durch eine besonders zeitsparende, </w:t>
      </w:r>
      <w:r w:rsidR="00CD7519">
        <w:rPr>
          <w:rFonts w:ascii="Arial" w:hAnsi="Arial" w:cs="Arial"/>
        </w:rPr>
        <w:lastRenderedPageBreak/>
        <w:t xml:space="preserve">effiziente Verarbeitung aus. </w:t>
      </w:r>
      <w:r w:rsidR="00424EE0">
        <w:rPr>
          <w:rFonts w:ascii="Arial" w:hAnsi="Arial" w:cs="Arial"/>
        </w:rPr>
        <w:t>Ein weiterer Pluspunkt</w:t>
      </w:r>
      <w:r w:rsidR="007476F2">
        <w:rPr>
          <w:rFonts w:ascii="Arial" w:hAnsi="Arial" w:cs="Arial"/>
        </w:rPr>
        <w:t xml:space="preserve"> ist die vielseitige Verwendbar</w:t>
      </w:r>
      <w:r w:rsidR="00424EE0">
        <w:rPr>
          <w:rFonts w:ascii="Arial" w:hAnsi="Arial" w:cs="Arial"/>
        </w:rPr>
        <w:t>keit</w:t>
      </w:r>
      <w:r w:rsidR="00CD7519">
        <w:rPr>
          <w:rFonts w:ascii="Arial" w:hAnsi="Arial" w:cs="Arial"/>
        </w:rPr>
        <w:t>:</w:t>
      </w:r>
      <w:r w:rsidR="00424EE0">
        <w:rPr>
          <w:rFonts w:ascii="Arial" w:hAnsi="Arial" w:cs="Arial"/>
        </w:rPr>
        <w:t xml:space="preserve"> Der Putz</w:t>
      </w:r>
      <w:r w:rsidR="007476F2">
        <w:rPr>
          <w:rFonts w:ascii="Arial" w:hAnsi="Arial" w:cs="Arial"/>
        </w:rPr>
        <w:t xml:space="preserve"> </w:t>
      </w:r>
      <w:r w:rsidR="00085B18">
        <w:rPr>
          <w:rFonts w:ascii="Arial" w:hAnsi="Arial" w:cs="Arial"/>
        </w:rPr>
        <w:t xml:space="preserve">findet </w:t>
      </w:r>
      <w:r w:rsidR="007476F2">
        <w:rPr>
          <w:rFonts w:ascii="Arial" w:hAnsi="Arial" w:cs="Arial"/>
        </w:rPr>
        <w:t xml:space="preserve">sowohl im Innen- als auch im Außenbereich </w:t>
      </w:r>
      <w:r w:rsidR="00085B18">
        <w:rPr>
          <w:rFonts w:ascii="Arial" w:hAnsi="Arial" w:cs="Arial"/>
        </w:rPr>
        <w:t>Anwendung</w:t>
      </w:r>
      <w:r w:rsidR="007476F2">
        <w:rPr>
          <w:rFonts w:ascii="Arial" w:hAnsi="Arial" w:cs="Arial"/>
        </w:rPr>
        <w:t xml:space="preserve"> und eignet sich für Alt- und Neubauten gleichermaßen. </w:t>
      </w:r>
      <w:r w:rsidR="00424EE0">
        <w:rPr>
          <w:rFonts w:ascii="Arial" w:hAnsi="Arial" w:cs="Arial"/>
        </w:rPr>
        <w:t xml:space="preserve">Dabei </w:t>
      </w:r>
      <w:r w:rsidR="00085B18">
        <w:rPr>
          <w:rFonts w:ascii="Arial" w:hAnsi="Arial" w:cs="Arial"/>
        </w:rPr>
        <w:t xml:space="preserve">kann </w:t>
      </w:r>
      <w:r w:rsidR="00424EE0">
        <w:rPr>
          <w:rFonts w:ascii="Arial" w:hAnsi="Arial" w:cs="Arial"/>
        </w:rPr>
        <w:t xml:space="preserve">der Mörtel als Unterputz auf allen mineralischen und dichten Untergründen sowie als schneller Vorspritz </w:t>
      </w:r>
      <w:r w:rsidR="00085B18">
        <w:rPr>
          <w:rFonts w:ascii="Arial" w:hAnsi="Arial" w:cs="Arial"/>
        </w:rPr>
        <w:t>angewandt werden</w:t>
      </w:r>
      <w:r w:rsidR="00424EE0">
        <w:rPr>
          <w:rFonts w:ascii="Arial" w:hAnsi="Arial" w:cs="Arial"/>
        </w:rPr>
        <w:t xml:space="preserve">. </w:t>
      </w:r>
    </w:p>
    <w:p w14:paraId="603AF60A" w14:textId="77777777" w:rsidR="006B615F" w:rsidRDefault="006B615F" w:rsidP="006B615F">
      <w:pPr>
        <w:spacing w:line="360" w:lineRule="auto"/>
        <w:jc w:val="right"/>
        <w:rPr>
          <w:rFonts w:ascii="Arial" w:hAnsi="Arial" w:cs="Arial"/>
        </w:rPr>
      </w:pPr>
      <w:r>
        <w:rPr>
          <w:rFonts w:ascii="Arial" w:hAnsi="Arial" w:cs="Arial"/>
        </w:rPr>
        <w:t xml:space="preserve">ca. </w:t>
      </w:r>
      <w:r w:rsidR="002F621F">
        <w:rPr>
          <w:rFonts w:ascii="Arial" w:hAnsi="Arial" w:cs="Arial"/>
        </w:rPr>
        <w:t>1.600</w:t>
      </w:r>
      <w:r>
        <w:rPr>
          <w:rFonts w:ascii="Arial" w:hAnsi="Arial" w:cs="Arial"/>
        </w:rPr>
        <w:t xml:space="preserve"> Zeichen</w:t>
      </w:r>
    </w:p>
    <w:p w14:paraId="50FDBF0A" w14:textId="77777777" w:rsidR="00A93281" w:rsidRPr="00742750" w:rsidRDefault="00A93281" w:rsidP="00291603">
      <w:pPr>
        <w:tabs>
          <w:tab w:val="left" w:pos="4140"/>
        </w:tabs>
        <w:spacing w:line="320" w:lineRule="atLeast"/>
        <w:rPr>
          <w:rFonts w:ascii="Arial" w:hAnsi="Arial" w:cs="Arial"/>
          <w:b/>
        </w:rPr>
      </w:pPr>
    </w:p>
    <w:p w14:paraId="3196C191" w14:textId="77777777" w:rsidR="00C96EAB" w:rsidRPr="00742750" w:rsidRDefault="00F671AF" w:rsidP="00E23C25">
      <w:pPr>
        <w:spacing w:line="360" w:lineRule="auto"/>
        <w:rPr>
          <w:rFonts w:ascii="Arial" w:hAnsi="Arial" w:cs="Arial"/>
        </w:rPr>
      </w:pPr>
      <w:r w:rsidRPr="00742750">
        <w:rPr>
          <w:rFonts w:ascii="Arial" w:hAnsi="Arial" w:cs="Arial"/>
          <w:b/>
        </w:rPr>
        <w:t>Weitere Informationen unter:</w:t>
      </w:r>
      <w:r w:rsidRPr="00742750">
        <w:rPr>
          <w:rFonts w:ascii="Arial" w:hAnsi="Arial" w:cs="Arial"/>
        </w:rPr>
        <w:t xml:space="preserve"> </w:t>
      </w:r>
    </w:p>
    <w:p w14:paraId="7F8CB6D5" w14:textId="77777777" w:rsidR="00F671AF" w:rsidRDefault="00490443" w:rsidP="00291603">
      <w:pPr>
        <w:tabs>
          <w:tab w:val="left" w:pos="4140"/>
        </w:tabs>
        <w:spacing w:line="320" w:lineRule="atLeast"/>
        <w:rPr>
          <w:rFonts w:ascii="Arial" w:hAnsi="Arial" w:cs="Arial"/>
        </w:rPr>
      </w:pPr>
      <w:hyperlink r:id="rId8" w:history="1">
        <w:r w:rsidR="00BC74DA" w:rsidRPr="00742750">
          <w:rPr>
            <w:rStyle w:val="Hyperlink"/>
            <w:rFonts w:ascii="Arial" w:hAnsi="Arial" w:cs="Arial"/>
          </w:rPr>
          <w:t>www.hahne-bautenschutz.de</w:t>
        </w:r>
      </w:hyperlink>
    </w:p>
    <w:p w14:paraId="544EFD71" w14:textId="77777777" w:rsidR="00064772" w:rsidRDefault="00064772" w:rsidP="00291603">
      <w:pPr>
        <w:tabs>
          <w:tab w:val="left" w:pos="4140"/>
        </w:tabs>
        <w:spacing w:line="320" w:lineRule="atLeast"/>
        <w:rPr>
          <w:rFonts w:ascii="Arial" w:hAnsi="Arial" w:cs="Arial"/>
        </w:rPr>
      </w:pPr>
    </w:p>
    <w:p w14:paraId="755DBFD3" w14:textId="77777777" w:rsidR="00D125CF" w:rsidRDefault="00D125CF" w:rsidP="00064772">
      <w:pPr>
        <w:spacing w:line="360" w:lineRule="auto"/>
        <w:rPr>
          <w:rFonts w:ascii="Arial" w:hAnsi="Arial" w:cs="Arial"/>
          <w:b/>
        </w:rPr>
      </w:pPr>
    </w:p>
    <w:p w14:paraId="15B52857" w14:textId="77777777" w:rsidR="00343835" w:rsidRDefault="00343835">
      <w:pPr>
        <w:rPr>
          <w:rFonts w:ascii="Arial" w:hAnsi="Arial" w:cs="Arial"/>
          <w:b/>
        </w:rPr>
      </w:pPr>
      <w:r>
        <w:rPr>
          <w:rFonts w:ascii="Arial" w:hAnsi="Arial" w:cs="Arial"/>
          <w:b/>
        </w:rPr>
        <w:br w:type="page"/>
      </w:r>
    </w:p>
    <w:p w14:paraId="2894F172" w14:textId="520B4725" w:rsidR="0063792B" w:rsidRDefault="00064772" w:rsidP="0063792B">
      <w:pPr>
        <w:spacing w:line="360" w:lineRule="auto"/>
        <w:rPr>
          <w:rFonts w:ascii="Arial" w:hAnsi="Arial" w:cs="Arial"/>
          <w:b/>
        </w:rPr>
      </w:pPr>
      <w:r>
        <w:rPr>
          <w:rFonts w:ascii="Arial" w:hAnsi="Arial" w:cs="Arial"/>
          <w:b/>
        </w:rPr>
        <w:lastRenderedPageBreak/>
        <w:t xml:space="preserve">Bildunterzeilen zur Mitteilung </w:t>
      </w:r>
    </w:p>
    <w:p w14:paraId="74FF7C8D" w14:textId="77777777" w:rsidR="001C73B8" w:rsidRPr="004425B4" w:rsidRDefault="001C73B8" w:rsidP="0063792B">
      <w:pPr>
        <w:spacing w:line="360" w:lineRule="auto"/>
        <w:rPr>
          <w:rFonts w:ascii="Arial" w:hAnsi="Arial" w:cs="Arial"/>
          <w:color w:val="FF00FF"/>
        </w:rPr>
      </w:pPr>
    </w:p>
    <w:p w14:paraId="085A1AC6" w14:textId="77777777" w:rsidR="00064772" w:rsidRDefault="001C73B8" w:rsidP="00064772">
      <w:pPr>
        <w:spacing w:line="360" w:lineRule="auto"/>
        <w:rPr>
          <w:rFonts w:ascii="Arial" w:hAnsi="Arial" w:cs="Arial"/>
          <w:b/>
        </w:rPr>
      </w:pPr>
      <w:r>
        <w:rPr>
          <w:noProof/>
          <w:lang w:eastAsia="de-DE"/>
        </w:rPr>
        <w:drawing>
          <wp:inline distT="0" distB="0" distL="0" distR="0" wp14:anchorId="17384EAE" wp14:editId="662F23E1">
            <wp:extent cx="2428875" cy="35147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428875" cy="3514725"/>
                    </a:xfrm>
                    <a:prstGeom prst="rect">
                      <a:avLst/>
                    </a:prstGeom>
                  </pic:spPr>
                </pic:pic>
              </a:graphicData>
            </a:graphic>
          </wp:inline>
        </w:drawing>
      </w:r>
    </w:p>
    <w:p w14:paraId="3B07716C" w14:textId="77777777" w:rsidR="00D125CF" w:rsidRPr="005C0BA0" w:rsidRDefault="00D125CF" w:rsidP="00D125CF">
      <w:pPr>
        <w:spacing w:line="360" w:lineRule="auto"/>
        <w:rPr>
          <w:rFonts w:ascii="Arial" w:hAnsi="Arial" w:cs="Arial"/>
        </w:rPr>
      </w:pPr>
      <w:proofErr w:type="spellStart"/>
      <w:r>
        <w:rPr>
          <w:rFonts w:ascii="Arial" w:hAnsi="Arial" w:cs="Arial"/>
          <w:b/>
        </w:rPr>
        <w:t>Intrasit</w:t>
      </w:r>
      <w:proofErr w:type="spellEnd"/>
      <w:r>
        <w:rPr>
          <w:rFonts w:ascii="Arial" w:hAnsi="Arial" w:cs="Arial"/>
          <w:b/>
        </w:rPr>
        <w:t xml:space="preserve"> USP 54Z</w:t>
      </w:r>
    </w:p>
    <w:p w14:paraId="27971806" w14:textId="1D4BD064" w:rsidR="00D125CF" w:rsidRDefault="002F621F" w:rsidP="00B008D5">
      <w:pPr>
        <w:spacing w:line="360" w:lineRule="auto"/>
        <w:rPr>
          <w:rFonts w:ascii="Arial" w:hAnsi="Arial" w:cs="Arial"/>
        </w:rPr>
      </w:pPr>
      <w:r>
        <w:rPr>
          <w:rFonts w:ascii="Arial" w:hAnsi="Arial" w:cs="Arial"/>
        </w:rPr>
        <w:t>Der</w:t>
      </w:r>
      <w:r w:rsidRPr="002F621F">
        <w:rPr>
          <w:rFonts w:ascii="Arial" w:hAnsi="Arial" w:cs="Arial"/>
        </w:rPr>
        <w:t xml:space="preserve"> Universal-Sanierputz „</w:t>
      </w:r>
      <w:proofErr w:type="spellStart"/>
      <w:r w:rsidRPr="002F621F">
        <w:rPr>
          <w:rFonts w:ascii="Arial" w:hAnsi="Arial" w:cs="Arial"/>
        </w:rPr>
        <w:t>Intrasit</w:t>
      </w:r>
      <w:proofErr w:type="spellEnd"/>
      <w:r w:rsidRPr="002F621F">
        <w:rPr>
          <w:rFonts w:ascii="Arial" w:hAnsi="Arial" w:cs="Arial"/>
        </w:rPr>
        <w:t xml:space="preserve"> USP 54Z“ von </w:t>
      </w:r>
      <w:proofErr w:type="spellStart"/>
      <w:r w:rsidRPr="002F621F">
        <w:rPr>
          <w:rFonts w:ascii="Arial" w:hAnsi="Arial" w:cs="Arial"/>
        </w:rPr>
        <w:t>hahne</w:t>
      </w:r>
      <w:proofErr w:type="spellEnd"/>
      <w:r w:rsidRPr="002F621F">
        <w:rPr>
          <w:rFonts w:ascii="Arial" w:hAnsi="Arial" w:cs="Arial"/>
        </w:rPr>
        <w:t xml:space="preserve"> </w:t>
      </w:r>
      <w:r w:rsidR="00B008D5">
        <w:rPr>
          <w:rFonts w:ascii="Arial" w:hAnsi="Arial" w:cs="Arial"/>
        </w:rPr>
        <w:t>verfügt über eine neue Rezeptur</w:t>
      </w:r>
      <w:r w:rsidR="00085B18">
        <w:rPr>
          <w:rFonts w:ascii="Arial" w:hAnsi="Arial" w:cs="Arial"/>
        </w:rPr>
        <w:t xml:space="preserve">. Letztere trägt </w:t>
      </w:r>
      <w:r w:rsidR="00B008D5">
        <w:rPr>
          <w:rFonts w:ascii="Arial" w:hAnsi="Arial" w:cs="Arial"/>
        </w:rPr>
        <w:t xml:space="preserve">zu einer effizienten Verarbeitungsfähigkeit des Produkts </w:t>
      </w:r>
      <w:r w:rsidR="00085B18">
        <w:rPr>
          <w:rFonts w:ascii="Arial" w:hAnsi="Arial" w:cs="Arial"/>
        </w:rPr>
        <w:t>bei.</w:t>
      </w:r>
    </w:p>
    <w:p w14:paraId="6A816536" w14:textId="77777777" w:rsidR="00D125CF" w:rsidRDefault="00D125CF" w:rsidP="00D125CF">
      <w:pPr>
        <w:spacing w:line="360" w:lineRule="auto"/>
        <w:ind w:left="2124" w:firstLine="708"/>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14:paraId="331F5130" w14:textId="77777777" w:rsidR="005103FB" w:rsidRDefault="005103FB" w:rsidP="005103FB">
      <w:pPr>
        <w:spacing w:line="360" w:lineRule="auto"/>
        <w:jc w:val="right"/>
        <w:rPr>
          <w:rFonts w:ascii="Arial" w:hAnsi="Arial" w:cs="Arial"/>
        </w:rPr>
      </w:pPr>
      <w:bookmarkStart w:id="2" w:name="OLE_LINK1"/>
      <w:bookmarkStart w:id="3" w:name="OLE_LINK2"/>
      <w:bookmarkStart w:id="4" w:name="OLE_LINK3"/>
    </w:p>
    <w:p w14:paraId="537A738E" w14:textId="77777777" w:rsidR="002B6F17" w:rsidRPr="005A64CC" w:rsidRDefault="002B6F17" w:rsidP="007849C6">
      <w:pPr>
        <w:spacing w:line="360" w:lineRule="auto"/>
        <w:rPr>
          <w:rFonts w:ascii="Arial" w:hAnsi="Arial" w:cs="Arial"/>
          <w:b/>
          <w:bCs/>
          <w:sz w:val="20"/>
          <w:szCs w:val="20"/>
        </w:rPr>
      </w:pPr>
      <w:r w:rsidRPr="005A64CC">
        <w:rPr>
          <w:rFonts w:ascii="Arial" w:hAnsi="Arial" w:cs="Arial"/>
          <w:b/>
          <w:bCs/>
          <w:sz w:val="20"/>
          <w:szCs w:val="20"/>
        </w:rPr>
        <w:t>Ü</w:t>
      </w:r>
      <w:r w:rsidR="004360F1" w:rsidRPr="005A64CC">
        <w:rPr>
          <w:rFonts w:ascii="Arial" w:hAnsi="Arial" w:cs="Arial"/>
          <w:b/>
          <w:bCs/>
          <w:sz w:val="20"/>
          <w:szCs w:val="20"/>
        </w:rPr>
        <w:t xml:space="preserve">ber </w:t>
      </w:r>
      <w:proofErr w:type="spellStart"/>
      <w:r w:rsidR="004360F1" w:rsidRPr="005A64CC">
        <w:rPr>
          <w:rFonts w:ascii="Arial" w:hAnsi="Arial" w:cs="Arial"/>
          <w:b/>
          <w:bCs/>
          <w:sz w:val="20"/>
          <w:szCs w:val="20"/>
        </w:rPr>
        <w:t>hahne</w:t>
      </w:r>
      <w:proofErr w:type="spellEnd"/>
      <w:r w:rsidR="004360F1" w:rsidRPr="005A64CC">
        <w:rPr>
          <w:rFonts w:ascii="Arial" w:hAnsi="Arial" w:cs="Arial"/>
          <w:b/>
          <w:bCs/>
          <w:sz w:val="20"/>
          <w:szCs w:val="20"/>
        </w:rPr>
        <w:t xml:space="preserve"> Bautenschutz</w:t>
      </w:r>
      <w:r w:rsidR="00674885" w:rsidRPr="005A64CC">
        <w:rPr>
          <w:rFonts w:ascii="Arial" w:hAnsi="Arial" w:cs="Arial"/>
          <w:b/>
          <w:bCs/>
          <w:sz w:val="20"/>
          <w:szCs w:val="20"/>
        </w:rPr>
        <w:t>:</w:t>
      </w:r>
    </w:p>
    <w:tbl>
      <w:tblPr>
        <w:tblpPr w:leftFromText="141" w:rightFromText="141" w:vertAnchor="text" w:horzAnchor="margin" w:tblpY="173"/>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tblGrid>
      <w:tr w:rsidR="002B6F17" w:rsidRPr="005A64CC" w14:paraId="486E5882" w14:textId="77777777" w:rsidTr="005F4710">
        <w:tc>
          <w:tcPr>
            <w:tcW w:w="6660" w:type="dxa"/>
            <w:tcMar>
              <w:top w:w="113" w:type="dxa"/>
              <w:left w:w="108" w:type="dxa"/>
              <w:bottom w:w="0" w:type="dxa"/>
              <w:right w:w="108" w:type="dxa"/>
            </w:tcMar>
          </w:tcPr>
          <w:p w14:paraId="1BAFF59D" w14:textId="77777777" w:rsidR="002B6F17" w:rsidRPr="005A64CC" w:rsidRDefault="00663980" w:rsidP="004360F1">
            <w:pPr>
              <w:autoSpaceDE w:val="0"/>
              <w:autoSpaceDN w:val="0"/>
              <w:adjustRightInd w:val="0"/>
              <w:spacing w:line="360" w:lineRule="auto"/>
              <w:rPr>
                <w:rFonts w:ascii="Arial" w:hAnsi="Arial" w:cs="Arial"/>
                <w:sz w:val="20"/>
                <w:szCs w:val="20"/>
              </w:rPr>
            </w:pPr>
            <w:r>
              <w:rPr>
                <w:rFonts w:ascii="Arial" w:hAnsi="Arial" w:cs="Arial"/>
                <w:b/>
                <w:sz w:val="20"/>
                <w:szCs w:val="20"/>
              </w:rPr>
              <w:t>Die Heinrich Hahne GmbH &amp; Co. KG</w:t>
            </w:r>
            <w:r>
              <w:rPr>
                <w:rFonts w:ascii="Arial" w:hAnsi="Arial" w:cs="Arial"/>
                <w:sz w:val="20"/>
                <w:szCs w:val="20"/>
              </w:rPr>
              <w:t xml:space="preserve"> erwirtschaftet mit rund 60 Mitarbeiterinnen und Mitarbeitern an deutschlandweit zwei Standorten einen Umsatz von rund 25 Millionen Euro. Hahne zählt damit zu den führenden Unternehmen der deutschen Bauchemie. Das Sortiment umfasst Produkte für Grundmauerschutz, Mauerwerks-sanierung, Boden- und Balkon- sowie Dachschutz. Aktuell konzentriert sich das Unternehmen auf den Ausbau u</w:t>
            </w:r>
            <w:r w:rsidR="00366848">
              <w:rPr>
                <w:rFonts w:ascii="Arial" w:hAnsi="Arial" w:cs="Arial"/>
                <w:sz w:val="20"/>
                <w:szCs w:val="20"/>
              </w:rPr>
              <w:t xml:space="preserve">nd die Stärkung der Marke </w:t>
            </w:r>
            <w:proofErr w:type="spellStart"/>
            <w:r w:rsidR="00366848">
              <w:rPr>
                <w:rFonts w:ascii="Arial" w:hAnsi="Arial" w:cs="Arial"/>
                <w:sz w:val="20"/>
                <w:szCs w:val="20"/>
              </w:rPr>
              <w:t>hahne</w:t>
            </w:r>
            <w:proofErr w:type="spellEnd"/>
            <w:r w:rsidR="00366848">
              <w:rPr>
                <w:rFonts w:ascii="Arial" w:hAnsi="Arial" w:cs="Arial"/>
                <w:sz w:val="20"/>
                <w:szCs w:val="20"/>
              </w:rPr>
              <w:t xml:space="preserve"> </w:t>
            </w:r>
            <w:r>
              <w:rPr>
                <w:rFonts w:ascii="Arial" w:hAnsi="Arial" w:cs="Arial"/>
                <w:sz w:val="20"/>
                <w:szCs w:val="20"/>
              </w:rPr>
              <w:t xml:space="preserve">Bautenschutz im </w:t>
            </w:r>
            <w:r>
              <w:rPr>
                <w:rFonts w:ascii="Arial" w:hAnsi="Arial" w:cs="Arial"/>
                <w:sz w:val="20"/>
                <w:szCs w:val="20"/>
              </w:rPr>
              <w:br/>
              <w:t>Direktgeschäft mit Fachhandwerkern in Deutschland. Die Heinrich Hahne GmbH &amp; Co. KG ist ein Unternehmen der Sievert Baustoffgruppe.</w:t>
            </w:r>
          </w:p>
        </w:tc>
      </w:tr>
      <w:bookmarkEnd w:id="2"/>
      <w:bookmarkEnd w:id="3"/>
      <w:bookmarkEnd w:id="4"/>
    </w:tbl>
    <w:p w14:paraId="4C465036" w14:textId="77777777" w:rsidR="002B6F17" w:rsidRDefault="002B6F17" w:rsidP="00291603">
      <w:pPr>
        <w:ind w:right="-285"/>
        <w:outlineLvl w:val="0"/>
        <w:rPr>
          <w:rFonts w:ascii="Arial" w:hAnsi="Arial" w:cs="Arial"/>
          <w:b/>
          <w:bCs/>
          <w:sz w:val="20"/>
          <w:szCs w:val="20"/>
        </w:rPr>
      </w:pPr>
    </w:p>
    <w:p w14:paraId="4080116B" w14:textId="77777777" w:rsidR="00895FEB" w:rsidRDefault="00895FEB" w:rsidP="00291603">
      <w:pPr>
        <w:ind w:right="-285"/>
        <w:outlineLvl w:val="0"/>
        <w:rPr>
          <w:rFonts w:ascii="Arial" w:hAnsi="Arial" w:cs="Arial"/>
          <w:b/>
          <w:bCs/>
          <w:sz w:val="20"/>
          <w:szCs w:val="20"/>
        </w:rPr>
      </w:pPr>
    </w:p>
    <w:p w14:paraId="0C28FBA2" w14:textId="77777777" w:rsidR="00895FEB" w:rsidRPr="005A64CC" w:rsidRDefault="00895FEB" w:rsidP="00291603">
      <w:pPr>
        <w:ind w:right="-285"/>
        <w:outlineLvl w:val="0"/>
        <w:rPr>
          <w:rFonts w:ascii="Arial" w:hAnsi="Arial" w:cs="Arial"/>
          <w:b/>
          <w:bCs/>
          <w:sz w:val="20"/>
          <w:szCs w:val="20"/>
        </w:rPr>
      </w:pPr>
    </w:p>
    <w:p w14:paraId="1B4A2D73" w14:textId="77777777" w:rsidR="00A93281" w:rsidRDefault="00A93281" w:rsidP="00291603">
      <w:pPr>
        <w:ind w:right="-285"/>
        <w:outlineLvl w:val="0"/>
        <w:rPr>
          <w:rFonts w:ascii="Arial" w:hAnsi="Arial" w:cs="Arial"/>
          <w:b/>
          <w:bCs/>
          <w:sz w:val="20"/>
          <w:szCs w:val="20"/>
        </w:rPr>
      </w:pPr>
    </w:p>
    <w:p w14:paraId="07BE6614" w14:textId="77777777" w:rsidR="002B6F17" w:rsidRPr="005A64CC" w:rsidRDefault="002B6F17" w:rsidP="00291603">
      <w:pPr>
        <w:ind w:right="-285"/>
        <w:outlineLvl w:val="0"/>
        <w:rPr>
          <w:rFonts w:ascii="Arial" w:hAnsi="Arial" w:cs="Arial"/>
          <w:b/>
          <w:bCs/>
          <w:sz w:val="20"/>
          <w:szCs w:val="20"/>
        </w:rPr>
      </w:pPr>
      <w:r w:rsidRPr="005A64CC">
        <w:rPr>
          <w:rFonts w:ascii="Arial" w:hAnsi="Arial" w:cs="Arial"/>
          <w:b/>
          <w:bCs/>
          <w:sz w:val="20"/>
          <w:szCs w:val="20"/>
        </w:rPr>
        <w:t>Kontakt für Journalisten &amp; Redaktionen:</w:t>
      </w:r>
    </w:p>
    <w:p w14:paraId="2E5EC3D1" w14:textId="77777777" w:rsidR="00F34F01" w:rsidRDefault="00F34F01" w:rsidP="00291603">
      <w:pPr>
        <w:ind w:right="-285"/>
        <w:rPr>
          <w:rFonts w:ascii="Arial" w:hAnsi="Arial" w:cs="Arial"/>
          <w:sz w:val="20"/>
          <w:szCs w:val="20"/>
        </w:rPr>
        <w:sectPr w:rsidR="00F34F01" w:rsidSect="003C3D33">
          <w:headerReference w:type="default" r:id="rId10"/>
          <w:footerReference w:type="even" r:id="rId11"/>
          <w:footerReference w:type="default" r:id="rId12"/>
          <w:footnotePr>
            <w:pos w:val="beneathText"/>
          </w:footnotePr>
          <w:pgSz w:w="11905" w:h="16837"/>
          <w:pgMar w:top="2694" w:right="2266" w:bottom="1276" w:left="2268" w:header="708" w:footer="720" w:gutter="0"/>
          <w:cols w:space="720"/>
          <w:docGrid w:linePitch="360"/>
        </w:sectPr>
      </w:pPr>
    </w:p>
    <w:p w14:paraId="048AE566" w14:textId="77777777" w:rsidR="002B6F17" w:rsidRPr="005A64CC" w:rsidRDefault="002B6F17" w:rsidP="00291603">
      <w:pPr>
        <w:ind w:right="-285"/>
        <w:rPr>
          <w:rFonts w:ascii="Arial" w:hAnsi="Arial" w:cs="Arial"/>
          <w:sz w:val="20"/>
          <w:szCs w:val="20"/>
        </w:rPr>
      </w:pPr>
    </w:p>
    <w:tbl>
      <w:tblPr>
        <w:tblW w:w="3907" w:type="dxa"/>
        <w:tblInd w:w="-72" w:type="dxa"/>
        <w:tblLook w:val="01E0" w:firstRow="1" w:lastRow="1" w:firstColumn="1" w:lastColumn="1" w:noHBand="0" w:noVBand="0"/>
      </w:tblPr>
      <w:tblGrid>
        <w:gridCol w:w="3907"/>
      </w:tblGrid>
      <w:tr w:rsidR="001970E5" w:rsidRPr="005A64CC" w14:paraId="637783AB" w14:textId="77777777" w:rsidTr="003001CD">
        <w:trPr>
          <w:trHeight w:val="1731"/>
        </w:trPr>
        <w:tc>
          <w:tcPr>
            <w:tcW w:w="3907" w:type="dxa"/>
          </w:tcPr>
          <w:p w14:paraId="5F8F1D92" w14:textId="77777777" w:rsidR="001970E5" w:rsidRPr="005A64CC" w:rsidRDefault="001970E5" w:rsidP="001970E5">
            <w:pPr>
              <w:tabs>
                <w:tab w:val="left" w:pos="432"/>
              </w:tabs>
              <w:ind w:left="17" w:right="-284"/>
              <w:rPr>
                <w:rFonts w:ascii="Arial" w:hAnsi="Arial" w:cs="Arial"/>
                <w:sz w:val="20"/>
                <w:szCs w:val="20"/>
              </w:rPr>
            </w:pPr>
            <w:r w:rsidRPr="005A64CC">
              <w:rPr>
                <w:rFonts w:ascii="Arial" w:hAnsi="Arial" w:cs="Arial"/>
                <w:sz w:val="20"/>
                <w:szCs w:val="20"/>
              </w:rPr>
              <w:t>Klaus Schmidt-Falk</w:t>
            </w:r>
          </w:p>
          <w:p w14:paraId="106E47A1" w14:textId="77777777" w:rsidR="001970E5" w:rsidRPr="005A64CC" w:rsidRDefault="006A59DC" w:rsidP="001970E5">
            <w:pPr>
              <w:tabs>
                <w:tab w:val="left" w:pos="432"/>
              </w:tabs>
              <w:ind w:left="17" w:right="-284"/>
              <w:rPr>
                <w:rFonts w:ascii="Arial" w:hAnsi="Arial" w:cs="Arial"/>
                <w:sz w:val="20"/>
                <w:szCs w:val="20"/>
              </w:rPr>
            </w:pPr>
            <w:r>
              <w:rPr>
                <w:rFonts w:ascii="Arial" w:hAnsi="Arial" w:cs="Arial"/>
                <w:sz w:val="20"/>
                <w:szCs w:val="20"/>
              </w:rPr>
              <w:t xml:space="preserve">Kaufmännischer Geschäftsführer </w:t>
            </w:r>
            <w:r>
              <w:rPr>
                <w:rFonts w:ascii="Arial" w:hAnsi="Arial" w:cs="Arial"/>
                <w:sz w:val="20"/>
                <w:szCs w:val="20"/>
              </w:rPr>
              <w:br/>
            </w:r>
            <w:r w:rsidR="001970E5" w:rsidRPr="005A64CC">
              <w:rPr>
                <w:rFonts w:ascii="Arial" w:hAnsi="Arial" w:cs="Arial"/>
                <w:sz w:val="20"/>
                <w:szCs w:val="20"/>
              </w:rPr>
              <w:t>Heinrich Hahne GmbH &amp; Co. KG</w:t>
            </w:r>
            <w:r w:rsidR="001970E5" w:rsidRPr="005A64CC">
              <w:rPr>
                <w:rFonts w:ascii="Arial" w:hAnsi="Arial" w:cs="Arial"/>
                <w:sz w:val="20"/>
                <w:szCs w:val="20"/>
              </w:rPr>
              <w:br/>
              <w:t>Heinrich-Hahne-Weg 11</w:t>
            </w:r>
            <w:r w:rsidR="001970E5" w:rsidRPr="005A64CC">
              <w:rPr>
                <w:rFonts w:ascii="Arial" w:hAnsi="Arial" w:cs="Arial"/>
                <w:sz w:val="20"/>
                <w:szCs w:val="20"/>
              </w:rPr>
              <w:br/>
              <w:t>45711 Datteln</w:t>
            </w:r>
            <w:r w:rsidR="001970E5" w:rsidRPr="005A64CC">
              <w:rPr>
                <w:rFonts w:ascii="Arial" w:hAnsi="Arial" w:cs="Arial"/>
                <w:sz w:val="20"/>
                <w:szCs w:val="20"/>
              </w:rPr>
              <w:br/>
            </w:r>
            <w:hyperlink r:id="rId13" w:history="1">
              <w:r w:rsidR="001970E5" w:rsidRPr="005A64CC">
                <w:rPr>
                  <w:rFonts w:ascii="Arial" w:hAnsi="Arial" w:cs="Arial"/>
                  <w:sz w:val="20"/>
                  <w:szCs w:val="20"/>
                </w:rPr>
                <w:t>www.hahne-bautenschutz.de</w:t>
              </w:r>
            </w:hyperlink>
          </w:p>
          <w:p w14:paraId="71BE99F1" w14:textId="77777777"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Telefon +49 2363 566 333</w:t>
            </w:r>
          </w:p>
          <w:p w14:paraId="3824A411" w14:textId="77777777"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Telefax +49 541 6015572033</w:t>
            </w:r>
          </w:p>
          <w:p w14:paraId="70B70135" w14:textId="77777777"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Mobil +49 171 3048892</w:t>
            </w:r>
          </w:p>
          <w:p w14:paraId="37B630B6" w14:textId="77777777" w:rsidR="001970E5" w:rsidRPr="005A64CC" w:rsidRDefault="001970E5" w:rsidP="003001CD">
            <w:pPr>
              <w:tabs>
                <w:tab w:val="left" w:pos="432"/>
              </w:tabs>
              <w:ind w:left="17" w:right="-284"/>
              <w:rPr>
                <w:rFonts w:ascii="Arial" w:hAnsi="Arial" w:cs="Arial"/>
                <w:sz w:val="20"/>
                <w:szCs w:val="20"/>
              </w:rPr>
            </w:pPr>
            <w:r w:rsidRPr="005A64CC">
              <w:rPr>
                <w:rFonts w:ascii="Arial" w:hAnsi="Arial" w:cs="Arial"/>
                <w:sz w:val="20"/>
                <w:szCs w:val="20"/>
              </w:rPr>
              <w:t>E-Mail k.schmidt-falk@hahne-bautenschutz.de</w:t>
            </w:r>
          </w:p>
        </w:tc>
      </w:tr>
    </w:tbl>
    <w:p w14:paraId="7B0310E2" w14:textId="77777777" w:rsidR="00D82283" w:rsidRDefault="00D82283" w:rsidP="00A21DC3">
      <w:pPr>
        <w:tabs>
          <w:tab w:val="left" w:pos="432"/>
        </w:tabs>
        <w:ind w:left="17" w:right="-284"/>
        <w:rPr>
          <w:rFonts w:ascii="Arial" w:hAnsi="Arial" w:cs="Arial"/>
          <w:sz w:val="20"/>
          <w:szCs w:val="20"/>
        </w:rPr>
      </w:pPr>
    </w:p>
    <w:p w14:paraId="3FAB9F2B" w14:textId="77777777" w:rsidR="00A21DC3" w:rsidRPr="005A64CC" w:rsidRDefault="003B4931" w:rsidP="00A21DC3">
      <w:pPr>
        <w:tabs>
          <w:tab w:val="left" w:pos="432"/>
        </w:tabs>
        <w:ind w:left="17" w:right="-284"/>
        <w:rPr>
          <w:rFonts w:ascii="Arial" w:hAnsi="Arial" w:cs="Arial"/>
          <w:sz w:val="20"/>
          <w:szCs w:val="20"/>
        </w:rPr>
      </w:pPr>
      <w:r>
        <w:rPr>
          <w:rFonts w:ascii="Arial" w:hAnsi="Arial" w:cs="Arial"/>
          <w:sz w:val="20"/>
          <w:szCs w:val="20"/>
        </w:rPr>
        <w:t>Mareike Wand-Quassowski</w:t>
      </w:r>
    </w:p>
    <w:p w14:paraId="36061235" w14:textId="77777777" w:rsidR="00A21DC3" w:rsidRDefault="00A21DC3" w:rsidP="00A21DC3">
      <w:pPr>
        <w:tabs>
          <w:tab w:val="left" w:pos="432"/>
        </w:tabs>
        <w:ind w:left="17" w:right="-284"/>
        <w:rPr>
          <w:rFonts w:ascii="Arial" w:hAnsi="Arial" w:cs="Arial"/>
          <w:sz w:val="20"/>
          <w:szCs w:val="20"/>
        </w:rPr>
      </w:pPr>
    </w:p>
    <w:p w14:paraId="21F55013" w14:textId="77777777" w:rsidR="00A21DC3" w:rsidRPr="005A64CC" w:rsidRDefault="00A21DC3" w:rsidP="00A21DC3">
      <w:pPr>
        <w:tabs>
          <w:tab w:val="left" w:pos="432"/>
        </w:tabs>
        <w:ind w:left="17" w:right="-284"/>
        <w:rPr>
          <w:rFonts w:ascii="Arial" w:hAnsi="Arial" w:cs="Arial"/>
          <w:sz w:val="20"/>
          <w:szCs w:val="20"/>
        </w:rPr>
      </w:pPr>
      <w:r>
        <w:rPr>
          <w:rFonts w:ascii="Arial" w:hAnsi="Arial" w:cs="Arial"/>
          <w:sz w:val="20"/>
          <w:szCs w:val="20"/>
        </w:rPr>
        <w:t>Kommunikation2B</w:t>
      </w:r>
      <w:r w:rsidRPr="005A64CC">
        <w:rPr>
          <w:rFonts w:ascii="Arial" w:hAnsi="Arial" w:cs="Arial"/>
          <w:sz w:val="20"/>
          <w:szCs w:val="20"/>
        </w:rPr>
        <w:br/>
      </w:r>
      <w:r>
        <w:rPr>
          <w:rFonts w:ascii="Arial" w:hAnsi="Arial" w:cs="Arial"/>
          <w:sz w:val="20"/>
          <w:szCs w:val="20"/>
        </w:rPr>
        <w:t>Westfalendamm 69</w:t>
      </w:r>
      <w:r w:rsidRPr="005A64CC">
        <w:rPr>
          <w:rFonts w:ascii="Arial" w:hAnsi="Arial" w:cs="Arial"/>
          <w:sz w:val="20"/>
          <w:szCs w:val="20"/>
        </w:rPr>
        <w:br/>
      </w:r>
      <w:r>
        <w:rPr>
          <w:rFonts w:ascii="Arial" w:hAnsi="Arial" w:cs="Arial"/>
          <w:sz w:val="20"/>
          <w:szCs w:val="20"/>
        </w:rPr>
        <w:t>44141 Dortmund</w:t>
      </w:r>
      <w:r w:rsidRPr="005A64CC">
        <w:rPr>
          <w:rFonts w:ascii="Arial" w:hAnsi="Arial" w:cs="Arial"/>
          <w:sz w:val="20"/>
          <w:szCs w:val="20"/>
        </w:rPr>
        <w:br/>
      </w:r>
      <w:r w:rsidRPr="00A21DC3">
        <w:rPr>
          <w:rFonts w:ascii="Arial" w:hAnsi="Arial" w:cs="Arial"/>
          <w:sz w:val="20"/>
          <w:szCs w:val="20"/>
        </w:rPr>
        <w:t>www.kommunikation2b.de</w:t>
      </w:r>
    </w:p>
    <w:p w14:paraId="5B0DB40E" w14:textId="77777777" w:rsidR="00A21DC3" w:rsidRPr="005A64CC" w:rsidRDefault="00A21DC3" w:rsidP="00A21DC3">
      <w:pPr>
        <w:autoSpaceDE w:val="0"/>
        <w:autoSpaceDN w:val="0"/>
        <w:adjustRightInd w:val="0"/>
        <w:rPr>
          <w:rFonts w:ascii="Arial" w:hAnsi="Arial" w:cs="Arial"/>
          <w:sz w:val="20"/>
          <w:szCs w:val="20"/>
        </w:rPr>
      </w:pPr>
      <w:r w:rsidRPr="005A64CC">
        <w:rPr>
          <w:rFonts w:ascii="Arial" w:hAnsi="Arial" w:cs="Arial"/>
          <w:sz w:val="20"/>
          <w:szCs w:val="20"/>
        </w:rPr>
        <w:t xml:space="preserve">Telefon +49 </w:t>
      </w:r>
      <w:r>
        <w:rPr>
          <w:rFonts w:ascii="Arial" w:hAnsi="Arial" w:cs="Arial"/>
          <w:sz w:val="20"/>
          <w:szCs w:val="20"/>
        </w:rPr>
        <w:t xml:space="preserve">231 330 49 323 </w:t>
      </w:r>
    </w:p>
    <w:p w14:paraId="37C15E0B" w14:textId="77777777" w:rsidR="00A21DC3" w:rsidRDefault="00A21DC3" w:rsidP="00A21DC3">
      <w:pPr>
        <w:tabs>
          <w:tab w:val="left" w:pos="4845"/>
        </w:tabs>
        <w:rPr>
          <w:rFonts w:ascii="Arial" w:hAnsi="Arial" w:cs="Arial"/>
          <w:sz w:val="20"/>
          <w:szCs w:val="20"/>
        </w:rPr>
      </w:pPr>
    </w:p>
    <w:p w14:paraId="1041A77D" w14:textId="77777777" w:rsidR="00D82283" w:rsidRDefault="00D82283" w:rsidP="00A21DC3">
      <w:pPr>
        <w:tabs>
          <w:tab w:val="left" w:pos="4845"/>
        </w:tabs>
        <w:rPr>
          <w:rFonts w:ascii="Arial" w:hAnsi="Arial" w:cs="Arial"/>
          <w:sz w:val="20"/>
          <w:szCs w:val="20"/>
        </w:rPr>
      </w:pPr>
    </w:p>
    <w:p w14:paraId="41C31192" w14:textId="77777777" w:rsidR="00A21DC3" w:rsidRDefault="00A21DC3" w:rsidP="003001CD">
      <w:pPr>
        <w:tabs>
          <w:tab w:val="left" w:pos="4845"/>
        </w:tabs>
      </w:pPr>
      <w:r w:rsidRPr="005A64CC">
        <w:rPr>
          <w:rFonts w:ascii="Arial" w:hAnsi="Arial" w:cs="Arial"/>
          <w:sz w:val="20"/>
          <w:szCs w:val="20"/>
        </w:rPr>
        <w:t xml:space="preserve">E-Mail </w:t>
      </w:r>
      <w:r>
        <w:rPr>
          <w:rFonts w:ascii="Arial" w:hAnsi="Arial" w:cs="Arial"/>
          <w:sz w:val="20"/>
          <w:szCs w:val="20"/>
        </w:rPr>
        <w:t>m.</w:t>
      </w:r>
      <w:r w:rsidR="003B4931">
        <w:rPr>
          <w:rFonts w:ascii="Arial" w:hAnsi="Arial" w:cs="Arial"/>
          <w:sz w:val="20"/>
          <w:szCs w:val="20"/>
        </w:rPr>
        <w:t>quassowski</w:t>
      </w:r>
      <w:r>
        <w:rPr>
          <w:rFonts w:ascii="Arial" w:hAnsi="Arial" w:cs="Arial"/>
          <w:sz w:val="20"/>
          <w:szCs w:val="20"/>
        </w:rPr>
        <w:t>@kommunikation2b.de</w:t>
      </w:r>
    </w:p>
    <w:p w14:paraId="7385D97D" w14:textId="77777777" w:rsidR="00A21DC3" w:rsidRDefault="00A21DC3" w:rsidP="003001CD">
      <w:pPr>
        <w:tabs>
          <w:tab w:val="left" w:pos="4845"/>
        </w:tabs>
        <w:sectPr w:rsidR="00A21DC3" w:rsidSect="00F34F01">
          <w:footnotePr>
            <w:pos w:val="beneathText"/>
          </w:footnotePr>
          <w:type w:val="continuous"/>
          <w:pgSz w:w="11905" w:h="16837"/>
          <w:pgMar w:top="2694" w:right="2266" w:bottom="1276" w:left="2268" w:header="708" w:footer="720" w:gutter="0"/>
          <w:cols w:num="2" w:space="720"/>
          <w:docGrid w:linePitch="360"/>
        </w:sectPr>
      </w:pPr>
    </w:p>
    <w:p w14:paraId="70F58D3D" w14:textId="77777777" w:rsidR="006D34EA" w:rsidRPr="00236781" w:rsidRDefault="006D34EA" w:rsidP="006D34EA">
      <w:pPr>
        <w:tabs>
          <w:tab w:val="left" w:pos="4845"/>
        </w:tabs>
      </w:pPr>
    </w:p>
    <w:sectPr w:rsidR="006D34EA" w:rsidRPr="00236781" w:rsidSect="00F34F01">
      <w:footnotePr>
        <w:pos w:val="beneathText"/>
      </w:footnotePr>
      <w:type w:val="continuous"/>
      <w:pgSz w:w="11905" w:h="16837"/>
      <w:pgMar w:top="2694" w:right="2266" w:bottom="1276" w:left="2268" w:header="70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0E7D4" w14:textId="77777777" w:rsidR="00490443" w:rsidRDefault="00490443">
      <w:r>
        <w:separator/>
      </w:r>
    </w:p>
  </w:endnote>
  <w:endnote w:type="continuationSeparator" w:id="0">
    <w:p w14:paraId="4E2559EF" w14:textId="77777777" w:rsidR="00490443" w:rsidRDefault="0049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5200FDFF" w:usb2="0A242021" w:usb3="00000000" w:csb0="000001FF" w:csb1="00000000"/>
  </w:font>
  <w:font w:name="Tahoma">
    <w:panose1 w:val="020B0604030504040204"/>
    <w:charset w:val="00"/>
    <w:family w:val="swiss"/>
    <w:pitch w:val="variable"/>
    <w:sig w:usb0="E1002EFF" w:usb1="C000605B" w:usb2="00000029" w:usb3="00000000" w:csb0="000101FF" w:csb1="00000000"/>
  </w:font>
  <w:font w:name="NimbusSanDBlaCon">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A2D3C" w14:textId="77777777" w:rsidR="007C6064" w:rsidRDefault="00742DD1" w:rsidP="00236781">
    <w:pPr>
      <w:pStyle w:val="Fuzeile"/>
      <w:framePr w:wrap="around" w:vAnchor="text" w:hAnchor="margin" w:xAlign="center" w:y="1"/>
      <w:rPr>
        <w:rStyle w:val="Seitenzahl"/>
      </w:rPr>
    </w:pPr>
    <w:r>
      <w:rPr>
        <w:rStyle w:val="Seitenzahl"/>
      </w:rPr>
      <w:fldChar w:fldCharType="begin"/>
    </w:r>
    <w:r w:rsidR="007C6064">
      <w:rPr>
        <w:rStyle w:val="Seitenzahl"/>
      </w:rPr>
      <w:instrText xml:space="preserve">PAGE  </w:instrText>
    </w:r>
    <w:r>
      <w:rPr>
        <w:rStyle w:val="Seitenzahl"/>
      </w:rPr>
      <w:fldChar w:fldCharType="separate"/>
    </w:r>
    <w:r w:rsidR="007C6064">
      <w:rPr>
        <w:rStyle w:val="Seitenzahl"/>
        <w:noProof/>
      </w:rPr>
      <w:t>4</w:t>
    </w:r>
    <w:r>
      <w:rPr>
        <w:rStyle w:val="Seitenzahl"/>
      </w:rPr>
      <w:fldChar w:fldCharType="end"/>
    </w:r>
  </w:p>
  <w:p w14:paraId="2A05F6DE" w14:textId="77777777" w:rsidR="007C6064" w:rsidRDefault="007C6064" w:rsidP="003C2B1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54128" w14:textId="77777777" w:rsidR="007C6064" w:rsidRPr="00236781" w:rsidRDefault="007C6064" w:rsidP="00CB450F">
    <w:pPr>
      <w:pStyle w:val="Fuzeile"/>
      <w:framePr w:wrap="around" w:vAnchor="text" w:hAnchor="page" w:x="5386" w:y="150"/>
      <w:rPr>
        <w:rStyle w:val="Seitenzahl"/>
        <w:rFonts w:ascii="Arial" w:hAnsi="Arial" w:cs="Arial"/>
        <w:sz w:val="20"/>
        <w:szCs w:val="20"/>
      </w:rPr>
    </w:pPr>
    <w:r w:rsidRPr="00236781">
      <w:rPr>
        <w:rStyle w:val="Seitenzahl"/>
        <w:rFonts w:ascii="Arial" w:hAnsi="Arial" w:cs="Arial"/>
        <w:sz w:val="20"/>
        <w:szCs w:val="20"/>
      </w:rPr>
      <w:t xml:space="preserve">Seite </w:t>
    </w:r>
    <w:r w:rsidR="00742DD1" w:rsidRPr="00236781">
      <w:rPr>
        <w:rStyle w:val="Seitenzahl"/>
        <w:rFonts w:ascii="Arial" w:hAnsi="Arial" w:cs="Arial"/>
        <w:sz w:val="20"/>
        <w:szCs w:val="20"/>
      </w:rPr>
      <w:fldChar w:fldCharType="begin"/>
    </w:r>
    <w:r w:rsidRPr="00236781">
      <w:rPr>
        <w:rStyle w:val="Seitenzahl"/>
        <w:rFonts w:ascii="Arial" w:hAnsi="Arial" w:cs="Arial"/>
        <w:sz w:val="20"/>
        <w:szCs w:val="20"/>
      </w:rPr>
      <w:instrText xml:space="preserve">PAGE  </w:instrText>
    </w:r>
    <w:r w:rsidR="00742DD1" w:rsidRPr="00236781">
      <w:rPr>
        <w:rStyle w:val="Seitenzahl"/>
        <w:rFonts w:ascii="Arial" w:hAnsi="Arial" w:cs="Arial"/>
        <w:sz w:val="20"/>
        <w:szCs w:val="20"/>
      </w:rPr>
      <w:fldChar w:fldCharType="separate"/>
    </w:r>
    <w:r w:rsidR="00F74AC8">
      <w:rPr>
        <w:rStyle w:val="Seitenzahl"/>
        <w:rFonts w:ascii="Arial" w:hAnsi="Arial" w:cs="Arial"/>
        <w:noProof/>
        <w:sz w:val="20"/>
        <w:szCs w:val="20"/>
      </w:rPr>
      <w:t>1</w:t>
    </w:r>
    <w:r w:rsidR="00742DD1" w:rsidRPr="00236781">
      <w:rPr>
        <w:rStyle w:val="Seitenzahl"/>
        <w:rFonts w:ascii="Arial" w:hAnsi="Arial" w:cs="Arial"/>
        <w:sz w:val="20"/>
        <w:szCs w:val="20"/>
      </w:rPr>
      <w:fldChar w:fldCharType="end"/>
    </w:r>
    <w:r w:rsidRPr="00236781">
      <w:rPr>
        <w:rStyle w:val="Seitenzahl"/>
        <w:rFonts w:ascii="Arial" w:hAnsi="Arial" w:cs="Arial"/>
        <w:sz w:val="20"/>
        <w:szCs w:val="20"/>
      </w:rPr>
      <w:t xml:space="preserve"> von </w:t>
    </w:r>
    <w:r w:rsidR="000757AB">
      <w:rPr>
        <w:rStyle w:val="Seitenzahl"/>
        <w:rFonts w:ascii="Arial" w:hAnsi="Arial" w:cs="Arial"/>
        <w:noProof/>
        <w:sz w:val="20"/>
        <w:szCs w:val="20"/>
      </w:rPr>
      <w:fldChar w:fldCharType="begin"/>
    </w:r>
    <w:r w:rsidR="000757AB">
      <w:rPr>
        <w:rStyle w:val="Seitenzahl"/>
        <w:rFonts w:ascii="Arial" w:hAnsi="Arial" w:cs="Arial"/>
        <w:noProof/>
        <w:sz w:val="20"/>
        <w:szCs w:val="20"/>
      </w:rPr>
      <w:instrText xml:space="preserve"> NUMPAGES   \* MERGEFORMAT </w:instrText>
    </w:r>
    <w:r w:rsidR="000757AB">
      <w:rPr>
        <w:rStyle w:val="Seitenzahl"/>
        <w:rFonts w:ascii="Arial" w:hAnsi="Arial" w:cs="Arial"/>
        <w:noProof/>
        <w:sz w:val="20"/>
        <w:szCs w:val="20"/>
      </w:rPr>
      <w:fldChar w:fldCharType="separate"/>
    </w:r>
    <w:r w:rsidR="00F74AC8">
      <w:rPr>
        <w:rStyle w:val="Seitenzahl"/>
        <w:rFonts w:ascii="Arial" w:hAnsi="Arial" w:cs="Arial"/>
        <w:noProof/>
        <w:sz w:val="20"/>
        <w:szCs w:val="20"/>
      </w:rPr>
      <w:t>4</w:t>
    </w:r>
    <w:r w:rsidR="000757AB">
      <w:rPr>
        <w:rStyle w:val="Seitenzahl"/>
        <w:rFonts w:ascii="Arial" w:hAnsi="Arial" w:cs="Arial"/>
        <w:noProof/>
        <w:sz w:val="20"/>
        <w:szCs w:val="20"/>
      </w:rPr>
      <w:fldChar w:fldCharType="end"/>
    </w:r>
  </w:p>
  <w:p w14:paraId="4D4172BF" w14:textId="77777777" w:rsidR="007C6064" w:rsidRDefault="007C6064" w:rsidP="00236781">
    <w:pPr>
      <w:pStyle w:val="Fuzeil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CD2CA" w14:textId="77777777" w:rsidR="00490443" w:rsidRDefault="00490443">
      <w:r>
        <w:separator/>
      </w:r>
    </w:p>
  </w:footnote>
  <w:footnote w:type="continuationSeparator" w:id="0">
    <w:p w14:paraId="60C771CD" w14:textId="77777777" w:rsidR="00490443" w:rsidRDefault="00490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F460A" w14:textId="77777777" w:rsidR="007C6064" w:rsidRPr="008B02B6" w:rsidRDefault="00264AAE" w:rsidP="008B02B6">
    <w:pPr>
      <w:pStyle w:val="Kopfzeile"/>
      <w:jc w:val="right"/>
    </w:pPr>
    <w:r>
      <w:rPr>
        <w:noProof/>
        <w:lang w:eastAsia="de-DE"/>
      </w:rPr>
      <w:drawing>
        <wp:inline distT="0" distB="0" distL="0" distR="0" wp14:anchorId="3A04C75C" wp14:editId="6460E857">
          <wp:extent cx="1524127" cy="507600"/>
          <wp:effectExtent l="19050" t="0" r="0" b="0"/>
          <wp:docPr id="4" name="Grafik 3" descr="hahne_logo_4c_300dpi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hne_logo_4c_300dpi_gross.jpg"/>
                  <pic:cNvPicPr/>
                </pic:nvPicPr>
                <pic:blipFill>
                  <a:blip r:embed="rId1"/>
                  <a:stretch>
                    <a:fillRect/>
                  </a:stretch>
                </pic:blipFill>
                <pic:spPr>
                  <a:xfrm>
                    <a:off x="0" y="0"/>
                    <a:ext cx="1524127" cy="507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7C4055"/>
    <w:multiLevelType w:val="hybridMultilevel"/>
    <w:tmpl w:val="D0F85C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2F2ABE"/>
    <w:multiLevelType w:val="multilevel"/>
    <w:tmpl w:val="E9AE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40345"/>
    <w:multiLevelType w:val="hybridMultilevel"/>
    <w:tmpl w:val="392840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DE7114"/>
    <w:multiLevelType w:val="multilevel"/>
    <w:tmpl w:val="B0D2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27DF6"/>
    <w:multiLevelType w:val="multilevel"/>
    <w:tmpl w:val="3282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97E95"/>
    <w:multiLevelType w:val="multilevel"/>
    <w:tmpl w:val="E282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9E2B0B"/>
    <w:multiLevelType w:val="multilevel"/>
    <w:tmpl w:val="1AB8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5"/>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13"/>
    <w:rsid w:val="000019A4"/>
    <w:rsid w:val="000026D0"/>
    <w:rsid w:val="000054C2"/>
    <w:rsid w:val="000069BE"/>
    <w:rsid w:val="0000714D"/>
    <w:rsid w:val="00011695"/>
    <w:rsid w:val="000153E7"/>
    <w:rsid w:val="000175C8"/>
    <w:rsid w:val="00024DF5"/>
    <w:rsid w:val="000252BA"/>
    <w:rsid w:val="00032E38"/>
    <w:rsid w:val="000331F2"/>
    <w:rsid w:val="00034D4F"/>
    <w:rsid w:val="000355D7"/>
    <w:rsid w:val="00036F06"/>
    <w:rsid w:val="00037B5D"/>
    <w:rsid w:val="00040C1F"/>
    <w:rsid w:val="00042B10"/>
    <w:rsid w:val="00044B19"/>
    <w:rsid w:val="00045108"/>
    <w:rsid w:val="00045986"/>
    <w:rsid w:val="00046934"/>
    <w:rsid w:val="00046FCB"/>
    <w:rsid w:val="000470F9"/>
    <w:rsid w:val="00052D39"/>
    <w:rsid w:val="00054C5E"/>
    <w:rsid w:val="00054FDA"/>
    <w:rsid w:val="00061A1A"/>
    <w:rsid w:val="00061F36"/>
    <w:rsid w:val="00063A85"/>
    <w:rsid w:val="00064050"/>
    <w:rsid w:val="00064772"/>
    <w:rsid w:val="000648BD"/>
    <w:rsid w:val="00066616"/>
    <w:rsid w:val="00066666"/>
    <w:rsid w:val="00066A14"/>
    <w:rsid w:val="00071FCF"/>
    <w:rsid w:val="000735E3"/>
    <w:rsid w:val="000751EE"/>
    <w:rsid w:val="00075479"/>
    <w:rsid w:val="000757AB"/>
    <w:rsid w:val="00075A5F"/>
    <w:rsid w:val="00081B8E"/>
    <w:rsid w:val="00083AFD"/>
    <w:rsid w:val="0008574A"/>
    <w:rsid w:val="00085B18"/>
    <w:rsid w:val="00086D7D"/>
    <w:rsid w:val="00087DCD"/>
    <w:rsid w:val="0009019C"/>
    <w:rsid w:val="000904AB"/>
    <w:rsid w:val="00093DA8"/>
    <w:rsid w:val="0009723F"/>
    <w:rsid w:val="000A11F1"/>
    <w:rsid w:val="000A17AF"/>
    <w:rsid w:val="000A18A9"/>
    <w:rsid w:val="000A3925"/>
    <w:rsid w:val="000A41C4"/>
    <w:rsid w:val="000A4C43"/>
    <w:rsid w:val="000A4F96"/>
    <w:rsid w:val="000A4FCB"/>
    <w:rsid w:val="000A66E7"/>
    <w:rsid w:val="000A6904"/>
    <w:rsid w:val="000B155B"/>
    <w:rsid w:val="000B2175"/>
    <w:rsid w:val="000B31BF"/>
    <w:rsid w:val="000B4C99"/>
    <w:rsid w:val="000C0090"/>
    <w:rsid w:val="000C568B"/>
    <w:rsid w:val="000C7AB4"/>
    <w:rsid w:val="000D0073"/>
    <w:rsid w:val="000D1F82"/>
    <w:rsid w:val="000D3C87"/>
    <w:rsid w:val="000D4B7D"/>
    <w:rsid w:val="000D4DB0"/>
    <w:rsid w:val="000D65AA"/>
    <w:rsid w:val="000D6A96"/>
    <w:rsid w:val="000E1986"/>
    <w:rsid w:val="000E2C6B"/>
    <w:rsid w:val="000E33B7"/>
    <w:rsid w:val="000E684E"/>
    <w:rsid w:val="000F0051"/>
    <w:rsid w:val="000F06AD"/>
    <w:rsid w:val="000F0BE8"/>
    <w:rsid w:val="000F1A7D"/>
    <w:rsid w:val="000F1DAD"/>
    <w:rsid w:val="000F3026"/>
    <w:rsid w:val="000F48D5"/>
    <w:rsid w:val="000F48FD"/>
    <w:rsid w:val="000F4922"/>
    <w:rsid w:val="000F4D74"/>
    <w:rsid w:val="000F5118"/>
    <w:rsid w:val="000F6675"/>
    <w:rsid w:val="00100F7F"/>
    <w:rsid w:val="00104430"/>
    <w:rsid w:val="00104ED2"/>
    <w:rsid w:val="0010729A"/>
    <w:rsid w:val="00111202"/>
    <w:rsid w:val="00112F99"/>
    <w:rsid w:val="00114467"/>
    <w:rsid w:val="00117043"/>
    <w:rsid w:val="001174AF"/>
    <w:rsid w:val="00122B64"/>
    <w:rsid w:val="00126950"/>
    <w:rsid w:val="00130376"/>
    <w:rsid w:val="00130F1F"/>
    <w:rsid w:val="00131A6D"/>
    <w:rsid w:val="001368CE"/>
    <w:rsid w:val="00137D4E"/>
    <w:rsid w:val="00140CD3"/>
    <w:rsid w:val="001423D5"/>
    <w:rsid w:val="001425F1"/>
    <w:rsid w:val="00146602"/>
    <w:rsid w:val="0015180B"/>
    <w:rsid w:val="00151ED0"/>
    <w:rsid w:val="001544F5"/>
    <w:rsid w:val="00154EC0"/>
    <w:rsid w:val="00155362"/>
    <w:rsid w:val="00156E0C"/>
    <w:rsid w:val="0016064C"/>
    <w:rsid w:val="001613EC"/>
    <w:rsid w:val="00161B68"/>
    <w:rsid w:val="00161E19"/>
    <w:rsid w:val="0016259E"/>
    <w:rsid w:val="001652F8"/>
    <w:rsid w:val="0016593C"/>
    <w:rsid w:val="00173CFD"/>
    <w:rsid w:val="00180347"/>
    <w:rsid w:val="00181486"/>
    <w:rsid w:val="00184725"/>
    <w:rsid w:val="00185AFF"/>
    <w:rsid w:val="00190BCA"/>
    <w:rsid w:val="00194AF4"/>
    <w:rsid w:val="00195BA6"/>
    <w:rsid w:val="00195CB4"/>
    <w:rsid w:val="001966F3"/>
    <w:rsid w:val="001970E5"/>
    <w:rsid w:val="001979D3"/>
    <w:rsid w:val="00197FE2"/>
    <w:rsid w:val="001A0071"/>
    <w:rsid w:val="001A0223"/>
    <w:rsid w:val="001A0E75"/>
    <w:rsid w:val="001A17E9"/>
    <w:rsid w:val="001A220F"/>
    <w:rsid w:val="001A3D5C"/>
    <w:rsid w:val="001A4A24"/>
    <w:rsid w:val="001A64CB"/>
    <w:rsid w:val="001A77C0"/>
    <w:rsid w:val="001B1640"/>
    <w:rsid w:val="001B18ED"/>
    <w:rsid w:val="001B2070"/>
    <w:rsid w:val="001B2B94"/>
    <w:rsid w:val="001B42B3"/>
    <w:rsid w:val="001B60AD"/>
    <w:rsid w:val="001B7C91"/>
    <w:rsid w:val="001C1811"/>
    <w:rsid w:val="001C1CAF"/>
    <w:rsid w:val="001C1D40"/>
    <w:rsid w:val="001C5264"/>
    <w:rsid w:val="001C5745"/>
    <w:rsid w:val="001C73B8"/>
    <w:rsid w:val="001D06AB"/>
    <w:rsid w:val="001D0F54"/>
    <w:rsid w:val="001D268F"/>
    <w:rsid w:val="001D2F56"/>
    <w:rsid w:val="001D3109"/>
    <w:rsid w:val="001D407F"/>
    <w:rsid w:val="001D413C"/>
    <w:rsid w:val="001D51E1"/>
    <w:rsid w:val="001D7DC2"/>
    <w:rsid w:val="001E212F"/>
    <w:rsid w:val="001E618B"/>
    <w:rsid w:val="001F1210"/>
    <w:rsid w:val="001F15A5"/>
    <w:rsid w:val="001F7BCD"/>
    <w:rsid w:val="00202248"/>
    <w:rsid w:val="00202F1D"/>
    <w:rsid w:val="00207F0E"/>
    <w:rsid w:val="0021003C"/>
    <w:rsid w:val="00213724"/>
    <w:rsid w:val="00214303"/>
    <w:rsid w:val="002160C5"/>
    <w:rsid w:val="00217C59"/>
    <w:rsid w:val="00220DF2"/>
    <w:rsid w:val="00221853"/>
    <w:rsid w:val="00221F47"/>
    <w:rsid w:val="00223004"/>
    <w:rsid w:val="00223597"/>
    <w:rsid w:val="0022540D"/>
    <w:rsid w:val="00227174"/>
    <w:rsid w:val="00235AFF"/>
    <w:rsid w:val="00236781"/>
    <w:rsid w:val="00241F4E"/>
    <w:rsid w:val="0024455C"/>
    <w:rsid w:val="00246E82"/>
    <w:rsid w:val="00247D6B"/>
    <w:rsid w:val="00250083"/>
    <w:rsid w:val="002519E6"/>
    <w:rsid w:val="0025297D"/>
    <w:rsid w:val="00252CFC"/>
    <w:rsid w:val="00253A89"/>
    <w:rsid w:val="002573BC"/>
    <w:rsid w:val="0025752E"/>
    <w:rsid w:val="00257DA3"/>
    <w:rsid w:val="0026008F"/>
    <w:rsid w:val="00262B6E"/>
    <w:rsid w:val="002630F0"/>
    <w:rsid w:val="00264AAE"/>
    <w:rsid w:val="00265D28"/>
    <w:rsid w:val="0026629C"/>
    <w:rsid w:val="002714AA"/>
    <w:rsid w:val="00272C28"/>
    <w:rsid w:val="00273C55"/>
    <w:rsid w:val="002764C3"/>
    <w:rsid w:val="00284AA0"/>
    <w:rsid w:val="00285F60"/>
    <w:rsid w:val="00285FA3"/>
    <w:rsid w:val="00291603"/>
    <w:rsid w:val="00291F32"/>
    <w:rsid w:val="00295C48"/>
    <w:rsid w:val="00295DA6"/>
    <w:rsid w:val="00296AD8"/>
    <w:rsid w:val="002A0215"/>
    <w:rsid w:val="002A12D6"/>
    <w:rsid w:val="002A626E"/>
    <w:rsid w:val="002B25D6"/>
    <w:rsid w:val="002B2AA9"/>
    <w:rsid w:val="002B39A0"/>
    <w:rsid w:val="002B420A"/>
    <w:rsid w:val="002B5026"/>
    <w:rsid w:val="002B696A"/>
    <w:rsid w:val="002B6CF5"/>
    <w:rsid w:val="002B6F17"/>
    <w:rsid w:val="002B708D"/>
    <w:rsid w:val="002C3C53"/>
    <w:rsid w:val="002C4EA6"/>
    <w:rsid w:val="002C68B2"/>
    <w:rsid w:val="002D087E"/>
    <w:rsid w:val="002D09C8"/>
    <w:rsid w:val="002D1B1A"/>
    <w:rsid w:val="002D20AD"/>
    <w:rsid w:val="002D2BDA"/>
    <w:rsid w:val="002E2447"/>
    <w:rsid w:val="002E2CC3"/>
    <w:rsid w:val="002E3AB9"/>
    <w:rsid w:val="002E66B8"/>
    <w:rsid w:val="002F0076"/>
    <w:rsid w:val="002F2261"/>
    <w:rsid w:val="002F2663"/>
    <w:rsid w:val="002F3C7F"/>
    <w:rsid w:val="002F3DD4"/>
    <w:rsid w:val="002F621F"/>
    <w:rsid w:val="002F6BB4"/>
    <w:rsid w:val="003001CD"/>
    <w:rsid w:val="0030349E"/>
    <w:rsid w:val="003035BB"/>
    <w:rsid w:val="0030499E"/>
    <w:rsid w:val="0030511E"/>
    <w:rsid w:val="00307E5E"/>
    <w:rsid w:val="003101D7"/>
    <w:rsid w:val="00314E89"/>
    <w:rsid w:val="00315323"/>
    <w:rsid w:val="00315D26"/>
    <w:rsid w:val="00315D4A"/>
    <w:rsid w:val="00316337"/>
    <w:rsid w:val="003205BC"/>
    <w:rsid w:val="00323013"/>
    <w:rsid w:val="003302F8"/>
    <w:rsid w:val="00330B09"/>
    <w:rsid w:val="003365ED"/>
    <w:rsid w:val="0034139D"/>
    <w:rsid w:val="003427FA"/>
    <w:rsid w:val="00343194"/>
    <w:rsid w:val="00343835"/>
    <w:rsid w:val="003440D8"/>
    <w:rsid w:val="00344757"/>
    <w:rsid w:val="00351BCC"/>
    <w:rsid w:val="00355004"/>
    <w:rsid w:val="00362009"/>
    <w:rsid w:val="0036526B"/>
    <w:rsid w:val="00366848"/>
    <w:rsid w:val="003676DB"/>
    <w:rsid w:val="00371740"/>
    <w:rsid w:val="00375D19"/>
    <w:rsid w:val="0038104F"/>
    <w:rsid w:val="003828A7"/>
    <w:rsid w:val="00382B98"/>
    <w:rsid w:val="00383850"/>
    <w:rsid w:val="0038401F"/>
    <w:rsid w:val="00385C0C"/>
    <w:rsid w:val="00385D28"/>
    <w:rsid w:val="00386F54"/>
    <w:rsid w:val="003903A2"/>
    <w:rsid w:val="00392505"/>
    <w:rsid w:val="00395680"/>
    <w:rsid w:val="00395A16"/>
    <w:rsid w:val="00395E01"/>
    <w:rsid w:val="003A2ABB"/>
    <w:rsid w:val="003A53BC"/>
    <w:rsid w:val="003A61CB"/>
    <w:rsid w:val="003A6662"/>
    <w:rsid w:val="003A7087"/>
    <w:rsid w:val="003B0863"/>
    <w:rsid w:val="003B0B59"/>
    <w:rsid w:val="003B0C84"/>
    <w:rsid w:val="003B34CC"/>
    <w:rsid w:val="003B351E"/>
    <w:rsid w:val="003B400D"/>
    <w:rsid w:val="003B4931"/>
    <w:rsid w:val="003B54FE"/>
    <w:rsid w:val="003B72BC"/>
    <w:rsid w:val="003B7559"/>
    <w:rsid w:val="003C2B1D"/>
    <w:rsid w:val="003C3981"/>
    <w:rsid w:val="003C3D33"/>
    <w:rsid w:val="003C4D04"/>
    <w:rsid w:val="003C76F1"/>
    <w:rsid w:val="003D1F7D"/>
    <w:rsid w:val="003D2DBD"/>
    <w:rsid w:val="003D47CF"/>
    <w:rsid w:val="003D5B0F"/>
    <w:rsid w:val="003E0429"/>
    <w:rsid w:val="003E3CF3"/>
    <w:rsid w:val="003E52EF"/>
    <w:rsid w:val="003E5F20"/>
    <w:rsid w:val="003E62B3"/>
    <w:rsid w:val="003E6547"/>
    <w:rsid w:val="003F0EA2"/>
    <w:rsid w:val="003F11C3"/>
    <w:rsid w:val="003F2B59"/>
    <w:rsid w:val="003F3E3C"/>
    <w:rsid w:val="003F4097"/>
    <w:rsid w:val="003F489C"/>
    <w:rsid w:val="00400D58"/>
    <w:rsid w:val="00403392"/>
    <w:rsid w:val="00403986"/>
    <w:rsid w:val="00404301"/>
    <w:rsid w:val="00404BD4"/>
    <w:rsid w:val="004050A5"/>
    <w:rsid w:val="00407296"/>
    <w:rsid w:val="00411082"/>
    <w:rsid w:val="00423542"/>
    <w:rsid w:val="00424EE0"/>
    <w:rsid w:val="00426A0B"/>
    <w:rsid w:val="0042736E"/>
    <w:rsid w:val="00430179"/>
    <w:rsid w:val="00430620"/>
    <w:rsid w:val="00433205"/>
    <w:rsid w:val="00434196"/>
    <w:rsid w:val="00435DDB"/>
    <w:rsid w:val="004360F1"/>
    <w:rsid w:val="00437071"/>
    <w:rsid w:val="004405D3"/>
    <w:rsid w:val="004425B4"/>
    <w:rsid w:val="0044269D"/>
    <w:rsid w:val="004440B6"/>
    <w:rsid w:val="004477B4"/>
    <w:rsid w:val="00447FC6"/>
    <w:rsid w:val="0045133D"/>
    <w:rsid w:val="0045177C"/>
    <w:rsid w:val="00451A7C"/>
    <w:rsid w:val="00454C8B"/>
    <w:rsid w:val="004558AF"/>
    <w:rsid w:val="00456036"/>
    <w:rsid w:val="00456D14"/>
    <w:rsid w:val="004612E7"/>
    <w:rsid w:val="00462768"/>
    <w:rsid w:val="0046345F"/>
    <w:rsid w:val="00465083"/>
    <w:rsid w:val="00465AB7"/>
    <w:rsid w:val="0047244C"/>
    <w:rsid w:val="00472833"/>
    <w:rsid w:val="00474628"/>
    <w:rsid w:val="00475F3F"/>
    <w:rsid w:val="00476E48"/>
    <w:rsid w:val="004772C2"/>
    <w:rsid w:val="004774D7"/>
    <w:rsid w:val="00480F51"/>
    <w:rsid w:val="004816E5"/>
    <w:rsid w:val="00481B09"/>
    <w:rsid w:val="00482F57"/>
    <w:rsid w:val="00482FBD"/>
    <w:rsid w:val="00484BD3"/>
    <w:rsid w:val="00484BF0"/>
    <w:rsid w:val="00484EA5"/>
    <w:rsid w:val="0048502D"/>
    <w:rsid w:val="004900B1"/>
    <w:rsid w:val="004901CB"/>
    <w:rsid w:val="00490443"/>
    <w:rsid w:val="004913B1"/>
    <w:rsid w:val="00493E5B"/>
    <w:rsid w:val="00493FA3"/>
    <w:rsid w:val="00497C60"/>
    <w:rsid w:val="004A223C"/>
    <w:rsid w:val="004A43E5"/>
    <w:rsid w:val="004A51FA"/>
    <w:rsid w:val="004A592C"/>
    <w:rsid w:val="004A7A8C"/>
    <w:rsid w:val="004B016E"/>
    <w:rsid w:val="004B30F4"/>
    <w:rsid w:val="004B3148"/>
    <w:rsid w:val="004B40B8"/>
    <w:rsid w:val="004B6DB4"/>
    <w:rsid w:val="004B772C"/>
    <w:rsid w:val="004C0ADF"/>
    <w:rsid w:val="004C118C"/>
    <w:rsid w:val="004C75AD"/>
    <w:rsid w:val="004C78DB"/>
    <w:rsid w:val="004D02A3"/>
    <w:rsid w:val="004D303E"/>
    <w:rsid w:val="004D6E8B"/>
    <w:rsid w:val="004D7009"/>
    <w:rsid w:val="004D784C"/>
    <w:rsid w:val="004D7E23"/>
    <w:rsid w:val="004E1464"/>
    <w:rsid w:val="004E2245"/>
    <w:rsid w:val="004E2CC8"/>
    <w:rsid w:val="004E34A2"/>
    <w:rsid w:val="004E6B4E"/>
    <w:rsid w:val="004E6C6E"/>
    <w:rsid w:val="004F0A70"/>
    <w:rsid w:val="004F3CF5"/>
    <w:rsid w:val="004F4CBE"/>
    <w:rsid w:val="004F5E8E"/>
    <w:rsid w:val="00501B14"/>
    <w:rsid w:val="005049F0"/>
    <w:rsid w:val="00505316"/>
    <w:rsid w:val="005070FB"/>
    <w:rsid w:val="00507BE2"/>
    <w:rsid w:val="005103FB"/>
    <w:rsid w:val="00514F5F"/>
    <w:rsid w:val="005151A6"/>
    <w:rsid w:val="00517E6C"/>
    <w:rsid w:val="00521F3F"/>
    <w:rsid w:val="00522017"/>
    <w:rsid w:val="00526D82"/>
    <w:rsid w:val="00527274"/>
    <w:rsid w:val="005302FF"/>
    <w:rsid w:val="00536CAF"/>
    <w:rsid w:val="005436BF"/>
    <w:rsid w:val="00544368"/>
    <w:rsid w:val="005448D8"/>
    <w:rsid w:val="00545298"/>
    <w:rsid w:val="00550434"/>
    <w:rsid w:val="00550F61"/>
    <w:rsid w:val="0055143E"/>
    <w:rsid w:val="005526D0"/>
    <w:rsid w:val="00552CB6"/>
    <w:rsid w:val="00555675"/>
    <w:rsid w:val="0056098A"/>
    <w:rsid w:val="00562041"/>
    <w:rsid w:val="005628C8"/>
    <w:rsid w:val="00565E39"/>
    <w:rsid w:val="00566ED3"/>
    <w:rsid w:val="00567EEF"/>
    <w:rsid w:val="00572D3B"/>
    <w:rsid w:val="00574381"/>
    <w:rsid w:val="00576F1F"/>
    <w:rsid w:val="00581116"/>
    <w:rsid w:val="00581151"/>
    <w:rsid w:val="00582C60"/>
    <w:rsid w:val="00583342"/>
    <w:rsid w:val="00583745"/>
    <w:rsid w:val="00583B60"/>
    <w:rsid w:val="005901B0"/>
    <w:rsid w:val="00596A74"/>
    <w:rsid w:val="0059749E"/>
    <w:rsid w:val="005A1386"/>
    <w:rsid w:val="005A1921"/>
    <w:rsid w:val="005A36B2"/>
    <w:rsid w:val="005A41B6"/>
    <w:rsid w:val="005A5291"/>
    <w:rsid w:val="005A64CC"/>
    <w:rsid w:val="005B1C77"/>
    <w:rsid w:val="005B357B"/>
    <w:rsid w:val="005B4501"/>
    <w:rsid w:val="005B4C66"/>
    <w:rsid w:val="005C0BA0"/>
    <w:rsid w:val="005C1555"/>
    <w:rsid w:val="005C1ACB"/>
    <w:rsid w:val="005C3E01"/>
    <w:rsid w:val="005C4556"/>
    <w:rsid w:val="005C4E36"/>
    <w:rsid w:val="005C6A76"/>
    <w:rsid w:val="005D03A8"/>
    <w:rsid w:val="005D166A"/>
    <w:rsid w:val="005D1755"/>
    <w:rsid w:val="005D3C5F"/>
    <w:rsid w:val="005D620F"/>
    <w:rsid w:val="005D6592"/>
    <w:rsid w:val="005D7878"/>
    <w:rsid w:val="005E033C"/>
    <w:rsid w:val="005E1452"/>
    <w:rsid w:val="005E2178"/>
    <w:rsid w:val="005E439F"/>
    <w:rsid w:val="005E4C66"/>
    <w:rsid w:val="005E6C59"/>
    <w:rsid w:val="005E73F2"/>
    <w:rsid w:val="005F133C"/>
    <w:rsid w:val="005F22E5"/>
    <w:rsid w:val="005F457D"/>
    <w:rsid w:val="005F4710"/>
    <w:rsid w:val="005F5518"/>
    <w:rsid w:val="006000A9"/>
    <w:rsid w:val="006014CA"/>
    <w:rsid w:val="00601C6D"/>
    <w:rsid w:val="00602425"/>
    <w:rsid w:val="00604AFC"/>
    <w:rsid w:val="00606654"/>
    <w:rsid w:val="0061000A"/>
    <w:rsid w:val="0061183D"/>
    <w:rsid w:val="0062067B"/>
    <w:rsid w:val="00620A9F"/>
    <w:rsid w:val="00620EF6"/>
    <w:rsid w:val="00621528"/>
    <w:rsid w:val="0062222F"/>
    <w:rsid w:val="006230E3"/>
    <w:rsid w:val="006234A1"/>
    <w:rsid w:val="006238F3"/>
    <w:rsid w:val="00623905"/>
    <w:rsid w:val="006241D9"/>
    <w:rsid w:val="00624A3E"/>
    <w:rsid w:val="006273C9"/>
    <w:rsid w:val="00630188"/>
    <w:rsid w:val="00630FE8"/>
    <w:rsid w:val="0063148E"/>
    <w:rsid w:val="006319E3"/>
    <w:rsid w:val="006320B9"/>
    <w:rsid w:val="0063792B"/>
    <w:rsid w:val="006407BA"/>
    <w:rsid w:val="00640E09"/>
    <w:rsid w:val="0064389D"/>
    <w:rsid w:val="0064432C"/>
    <w:rsid w:val="00644784"/>
    <w:rsid w:val="0064508C"/>
    <w:rsid w:val="0064589A"/>
    <w:rsid w:val="0064648D"/>
    <w:rsid w:val="00646C7E"/>
    <w:rsid w:val="00647DB6"/>
    <w:rsid w:val="006516D6"/>
    <w:rsid w:val="006577FE"/>
    <w:rsid w:val="00661111"/>
    <w:rsid w:val="006635D4"/>
    <w:rsid w:val="006636D5"/>
    <w:rsid w:val="00663980"/>
    <w:rsid w:val="00667652"/>
    <w:rsid w:val="006703FF"/>
    <w:rsid w:val="00673D83"/>
    <w:rsid w:val="00673FDB"/>
    <w:rsid w:val="00674885"/>
    <w:rsid w:val="00675B20"/>
    <w:rsid w:val="00676257"/>
    <w:rsid w:val="00677F82"/>
    <w:rsid w:val="006830A6"/>
    <w:rsid w:val="00683518"/>
    <w:rsid w:val="006853E3"/>
    <w:rsid w:val="006854FF"/>
    <w:rsid w:val="00685FEE"/>
    <w:rsid w:val="00686638"/>
    <w:rsid w:val="00695155"/>
    <w:rsid w:val="00696485"/>
    <w:rsid w:val="00697220"/>
    <w:rsid w:val="0069725D"/>
    <w:rsid w:val="006979D7"/>
    <w:rsid w:val="006A16DC"/>
    <w:rsid w:val="006A2A41"/>
    <w:rsid w:val="006A4EDD"/>
    <w:rsid w:val="006A59DC"/>
    <w:rsid w:val="006A5B45"/>
    <w:rsid w:val="006A5EB3"/>
    <w:rsid w:val="006B2F78"/>
    <w:rsid w:val="006B3AB4"/>
    <w:rsid w:val="006B583F"/>
    <w:rsid w:val="006B5A82"/>
    <w:rsid w:val="006B615F"/>
    <w:rsid w:val="006C3BC3"/>
    <w:rsid w:val="006C56E5"/>
    <w:rsid w:val="006C6B4D"/>
    <w:rsid w:val="006C71F7"/>
    <w:rsid w:val="006D223D"/>
    <w:rsid w:val="006D34EA"/>
    <w:rsid w:val="006D5565"/>
    <w:rsid w:val="006D56FA"/>
    <w:rsid w:val="006D6265"/>
    <w:rsid w:val="006D776B"/>
    <w:rsid w:val="006E05CE"/>
    <w:rsid w:val="006E168A"/>
    <w:rsid w:val="006E568B"/>
    <w:rsid w:val="006E5F2B"/>
    <w:rsid w:val="006E6AAC"/>
    <w:rsid w:val="006E6AD1"/>
    <w:rsid w:val="006E761A"/>
    <w:rsid w:val="006F0B45"/>
    <w:rsid w:val="006F4651"/>
    <w:rsid w:val="006F5514"/>
    <w:rsid w:val="006F6F38"/>
    <w:rsid w:val="0070080B"/>
    <w:rsid w:val="00701E5E"/>
    <w:rsid w:val="00701E9D"/>
    <w:rsid w:val="00703A2E"/>
    <w:rsid w:val="0070479A"/>
    <w:rsid w:val="007054D7"/>
    <w:rsid w:val="00712849"/>
    <w:rsid w:val="00713132"/>
    <w:rsid w:val="00713703"/>
    <w:rsid w:val="007176A8"/>
    <w:rsid w:val="007177EB"/>
    <w:rsid w:val="007179FE"/>
    <w:rsid w:val="00723B09"/>
    <w:rsid w:val="00724E57"/>
    <w:rsid w:val="0072626F"/>
    <w:rsid w:val="007263FB"/>
    <w:rsid w:val="0072684A"/>
    <w:rsid w:val="00726CA1"/>
    <w:rsid w:val="00727078"/>
    <w:rsid w:val="007274D2"/>
    <w:rsid w:val="00727E99"/>
    <w:rsid w:val="00730840"/>
    <w:rsid w:val="007323B3"/>
    <w:rsid w:val="00732B24"/>
    <w:rsid w:val="00740AC9"/>
    <w:rsid w:val="00742750"/>
    <w:rsid w:val="00742DD1"/>
    <w:rsid w:val="00744E6D"/>
    <w:rsid w:val="007475A9"/>
    <w:rsid w:val="007476F2"/>
    <w:rsid w:val="00750DA4"/>
    <w:rsid w:val="007544D4"/>
    <w:rsid w:val="00755BFB"/>
    <w:rsid w:val="00757387"/>
    <w:rsid w:val="007608A6"/>
    <w:rsid w:val="0076173E"/>
    <w:rsid w:val="00762769"/>
    <w:rsid w:val="00762B7E"/>
    <w:rsid w:val="00763773"/>
    <w:rsid w:val="00767353"/>
    <w:rsid w:val="00775FD5"/>
    <w:rsid w:val="0077666F"/>
    <w:rsid w:val="00776CF1"/>
    <w:rsid w:val="00780764"/>
    <w:rsid w:val="00781378"/>
    <w:rsid w:val="007817F0"/>
    <w:rsid w:val="00783A54"/>
    <w:rsid w:val="007849C6"/>
    <w:rsid w:val="00785246"/>
    <w:rsid w:val="00786102"/>
    <w:rsid w:val="0078661F"/>
    <w:rsid w:val="00791B29"/>
    <w:rsid w:val="00791EFE"/>
    <w:rsid w:val="00792DB4"/>
    <w:rsid w:val="0079662C"/>
    <w:rsid w:val="00797D98"/>
    <w:rsid w:val="007A6F6D"/>
    <w:rsid w:val="007A703C"/>
    <w:rsid w:val="007B1498"/>
    <w:rsid w:val="007B3CD5"/>
    <w:rsid w:val="007B7378"/>
    <w:rsid w:val="007C09AF"/>
    <w:rsid w:val="007C0A38"/>
    <w:rsid w:val="007C1940"/>
    <w:rsid w:val="007C1ACF"/>
    <w:rsid w:val="007C1EEF"/>
    <w:rsid w:val="007C20F9"/>
    <w:rsid w:val="007C21A2"/>
    <w:rsid w:val="007C28B0"/>
    <w:rsid w:val="007C3336"/>
    <w:rsid w:val="007C4982"/>
    <w:rsid w:val="007C6064"/>
    <w:rsid w:val="007C64D1"/>
    <w:rsid w:val="007C6E3D"/>
    <w:rsid w:val="007C6FC6"/>
    <w:rsid w:val="007C7191"/>
    <w:rsid w:val="007D0B31"/>
    <w:rsid w:val="007D25D5"/>
    <w:rsid w:val="007D2738"/>
    <w:rsid w:val="007E07BD"/>
    <w:rsid w:val="007E12AE"/>
    <w:rsid w:val="007E1CDC"/>
    <w:rsid w:val="007E6EB1"/>
    <w:rsid w:val="007E72C9"/>
    <w:rsid w:val="007F4679"/>
    <w:rsid w:val="007F64FB"/>
    <w:rsid w:val="007F666F"/>
    <w:rsid w:val="00801EDB"/>
    <w:rsid w:val="00801F05"/>
    <w:rsid w:val="0080380A"/>
    <w:rsid w:val="00803FE3"/>
    <w:rsid w:val="00805F8A"/>
    <w:rsid w:val="00807F1E"/>
    <w:rsid w:val="008104B6"/>
    <w:rsid w:val="008107FE"/>
    <w:rsid w:val="008121F6"/>
    <w:rsid w:val="00813CBD"/>
    <w:rsid w:val="00816E6D"/>
    <w:rsid w:val="008172AF"/>
    <w:rsid w:val="00817AC9"/>
    <w:rsid w:val="0082172E"/>
    <w:rsid w:val="00822D48"/>
    <w:rsid w:val="008236BF"/>
    <w:rsid w:val="00824D50"/>
    <w:rsid w:val="0082584E"/>
    <w:rsid w:val="00825C98"/>
    <w:rsid w:val="00827130"/>
    <w:rsid w:val="00834E49"/>
    <w:rsid w:val="008412D8"/>
    <w:rsid w:val="0084235D"/>
    <w:rsid w:val="008461B1"/>
    <w:rsid w:val="008508CE"/>
    <w:rsid w:val="00851E66"/>
    <w:rsid w:val="00852B4E"/>
    <w:rsid w:val="008544A3"/>
    <w:rsid w:val="0085606B"/>
    <w:rsid w:val="00857037"/>
    <w:rsid w:val="00862D57"/>
    <w:rsid w:val="00863FFA"/>
    <w:rsid w:val="00867DB7"/>
    <w:rsid w:val="008707AF"/>
    <w:rsid w:val="00871551"/>
    <w:rsid w:val="00873A01"/>
    <w:rsid w:val="0087420C"/>
    <w:rsid w:val="008765E7"/>
    <w:rsid w:val="008768D2"/>
    <w:rsid w:val="00877C7B"/>
    <w:rsid w:val="0088220B"/>
    <w:rsid w:val="008827D9"/>
    <w:rsid w:val="00884112"/>
    <w:rsid w:val="00884A39"/>
    <w:rsid w:val="00884E43"/>
    <w:rsid w:val="00886A6A"/>
    <w:rsid w:val="00886D89"/>
    <w:rsid w:val="008873CC"/>
    <w:rsid w:val="00891C72"/>
    <w:rsid w:val="00893D17"/>
    <w:rsid w:val="00895155"/>
    <w:rsid w:val="008958D3"/>
    <w:rsid w:val="00895FEB"/>
    <w:rsid w:val="008A0E87"/>
    <w:rsid w:val="008A12CC"/>
    <w:rsid w:val="008A174D"/>
    <w:rsid w:val="008A6D92"/>
    <w:rsid w:val="008A6F5A"/>
    <w:rsid w:val="008B02B6"/>
    <w:rsid w:val="008B04B9"/>
    <w:rsid w:val="008B06AF"/>
    <w:rsid w:val="008B211F"/>
    <w:rsid w:val="008B28CD"/>
    <w:rsid w:val="008B7D9E"/>
    <w:rsid w:val="008B7DF9"/>
    <w:rsid w:val="008C020C"/>
    <w:rsid w:val="008C06DB"/>
    <w:rsid w:val="008C0E80"/>
    <w:rsid w:val="008C26B4"/>
    <w:rsid w:val="008C6D11"/>
    <w:rsid w:val="008C76B8"/>
    <w:rsid w:val="008C7C5B"/>
    <w:rsid w:val="008D0022"/>
    <w:rsid w:val="008D005D"/>
    <w:rsid w:val="008D40FD"/>
    <w:rsid w:val="008D41F4"/>
    <w:rsid w:val="008E0150"/>
    <w:rsid w:val="008E305B"/>
    <w:rsid w:val="008E3418"/>
    <w:rsid w:val="008E423E"/>
    <w:rsid w:val="008E476B"/>
    <w:rsid w:val="008E4928"/>
    <w:rsid w:val="008F2803"/>
    <w:rsid w:val="008F4FE1"/>
    <w:rsid w:val="008F5966"/>
    <w:rsid w:val="008F64C1"/>
    <w:rsid w:val="00900324"/>
    <w:rsid w:val="00902AE1"/>
    <w:rsid w:val="00902D48"/>
    <w:rsid w:val="00906BCA"/>
    <w:rsid w:val="00910A81"/>
    <w:rsid w:val="00912568"/>
    <w:rsid w:val="0091291F"/>
    <w:rsid w:val="00912B93"/>
    <w:rsid w:val="00912DA7"/>
    <w:rsid w:val="00916D5D"/>
    <w:rsid w:val="009202D4"/>
    <w:rsid w:val="009216F4"/>
    <w:rsid w:val="00922251"/>
    <w:rsid w:val="00922BA2"/>
    <w:rsid w:val="009243A8"/>
    <w:rsid w:val="009243EC"/>
    <w:rsid w:val="00927F63"/>
    <w:rsid w:val="00930AC6"/>
    <w:rsid w:val="00932F0F"/>
    <w:rsid w:val="00937503"/>
    <w:rsid w:val="00940E02"/>
    <w:rsid w:val="0094506B"/>
    <w:rsid w:val="009459A8"/>
    <w:rsid w:val="009507E9"/>
    <w:rsid w:val="00950AD9"/>
    <w:rsid w:val="00952937"/>
    <w:rsid w:val="009540B6"/>
    <w:rsid w:val="009546F7"/>
    <w:rsid w:val="00955116"/>
    <w:rsid w:val="00956A68"/>
    <w:rsid w:val="00957586"/>
    <w:rsid w:val="00961B21"/>
    <w:rsid w:val="00961ED6"/>
    <w:rsid w:val="009620B3"/>
    <w:rsid w:val="00964815"/>
    <w:rsid w:val="00970B29"/>
    <w:rsid w:val="009718B6"/>
    <w:rsid w:val="00972EE2"/>
    <w:rsid w:val="009736D7"/>
    <w:rsid w:val="0097599B"/>
    <w:rsid w:val="00975CAC"/>
    <w:rsid w:val="00976592"/>
    <w:rsid w:val="00976939"/>
    <w:rsid w:val="00977D5E"/>
    <w:rsid w:val="00983114"/>
    <w:rsid w:val="0098528B"/>
    <w:rsid w:val="00986E74"/>
    <w:rsid w:val="00990A09"/>
    <w:rsid w:val="00991FC2"/>
    <w:rsid w:val="00992273"/>
    <w:rsid w:val="0099660E"/>
    <w:rsid w:val="009A0AC2"/>
    <w:rsid w:val="009A260B"/>
    <w:rsid w:val="009A4EC0"/>
    <w:rsid w:val="009A55C3"/>
    <w:rsid w:val="009A5E25"/>
    <w:rsid w:val="009B0C7B"/>
    <w:rsid w:val="009B17DD"/>
    <w:rsid w:val="009B2B47"/>
    <w:rsid w:val="009B39B4"/>
    <w:rsid w:val="009B57E9"/>
    <w:rsid w:val="009B5D61"/>
    <w:rsid w:val="009B6024"/>
    <w:rsid w:val="009B7EC2"/>
    <w:rsid w:val="009C1096"/>
    <w:rsid w:val="009C14DB"/>
    <w:rsid w:val="009C154A"/>
    <w:rsid w:val="009C517A"/>
    <w:rsid w:val="009D7BF4"/>
    <w:rsid w:val="009E3C91"/>
    <w:rsid w:val="009F153E"/>
    <w:rsid w:val="009F41A4"/>
    <w:rsid w:val="009F6930"/>
    <w:rsid w:val="009F7823"/>
    <w:rsid w:val="00A00353"/>
    <w:rsid w:val="00A024CA"/>
    <w:rsid w:val="00A04D34"/>
    <w:rsid w:val="00A0515D"/>
    <w:rsid w:val="00A07763"/>
    <w:rsid w:val="00A12299"/>
    <w:rsid w:val="00A12E53"/>
    <w:rsid w:val="00A140C1"/>
    <w:rsid w:val="00A14438"/>
    <w:rsid w:val="00A17083"/>
    <w:rsid w:val="00A17A3C"/>
    <w:rsid w:val="00A21DC3"/>
    <w:rsid w:val="00A22672"/>
    <w:rsid w:val="00A2338D"/>
    <w:rsid w:val="00A250FE"/>
    <w:rsid w:val="00A27023"/>
    <w:rsid w:val="00A314B1"/>
    <w:rsid w:val="00A31617"/>
    <w:rsid w:val="00A32475"/>
    <w:rsid w:val="00A32899"/>
    <w:rsid w:val="00A344F0"/>
    <w:rsid w:val="00A36084"/>
    <w:rsid w:val="00A3617F"/>
    <w:rsid w:val="00A401ED"/>
    <w:rsid w:val="00A407A7"/>
    <w:rsid w:val="00A45088"/>
    <w:rsid w:val="00A45BAA"/>
    <w:rsid w:val="00A45E4D"/>
    <w:rsid w:val="00A46DD2"/>
    <w:rsid w:val="00A5019D"/>
    <w:rsid w:val="00A519AC"/>
    <w:rsid w:val="00A51C3D"/>
    <w:rsid w:val="00A51FAD"/>
    <w:rsid w:val="00A562E9"/>
    <w:rsid w:val="00A56EDD"/>
    <w:rsid w:val="00A56F2E"/>
    <w:rsid w:val="00A61F96"/>
    <w:rsid w:val="00A6202B"/>
    <w:rsid w:val="00A62088"/>
    <w:rsid w:val="00A62CD2"/>
    <w:rsid w:val="00A634B6"/>
    <w:rsid w:val="00A635CA"/>
    <w:rsid w:val="00A67EA6"/>
    <w:rsid w:val="00A67EE5"/>
    <w:rsid w:val="00A71B92"/>
    <w:rsid w:val="00A7294E"/>
    <w:rsid w:val="00A72CE2"/>
    <w:rsid w:val="00A7353B"/>
    <w:rsid w:val="00A73AB2"/>
    <w:rsid w:val="00A75DF2"/>
    <w:rsid w:val="00A77373"/>
    <w:rsid w:val="00A8279E"/>
    <w:rsid w:val="00A82E2A"/>
    <w:rsid w:val="00A84C80"/>
    <w:rsid w:val="00A85CCD"/>
    <w:rsid w:val="00A87C6A"/>
    <w:rsid w:val="00A91AE1"/>
    <w:rsid w:val="00A91FE1"/>
    <w:rsid w:val="00A93281"/>
    <w:rsid w:val="00A95569"/>
    <w:rsid w:val="00A956B1"/>
    <w:rsid w:val="00A97685"/>
    <w:rsid w:val="00AA29A3"/>
    <w:rsid w:val="00AA39DC"/>
    <w:rsid w:val="00AA52E0"/>
    <w:rsid w:val="00AB0E93"/>
    <w:rsid w:val="00AB3679"/>
    <w:rsid w:val="00AB507F"/>
    <w:rsid w:val="00AC3E63"/>
    <w:rsid w:val="00AC4150"/>
    <w:rsid w:val="00AC6944"/>
    <w:rsid w:val="00AC69F1"/>
    <w:rsid w:val="00AC76BB"/>
    <w:rsid w:val="00AC7D5A"/>
    <w:rsid w:val="00AD232A"/>
    <w:rsid w:val="00AD58A0"/>
    <w:rsid w:val="00AD7785"/>
    <w:rsid w:val="00AE103E"/>
    <w:rsid w:val="00AE3310"/>
    <w:rsid w:val="00AE33C9"/>
    <w:rsid w:val="00AE353B"/>
    <w:rsid w:val="00AE6141"/>
    <w:rsid w:val="00AE6782"/>
    <w:rsid w:val="00AF0262"/>
    <w:rsid w:val="00AF33B5"/>
    <w:rsid w:val="00AF4D57"/>
    <w:rsid w:val="00AF504C"/>
    <w:rsid w:val="00B008D5"/>
    <w:rsid w:val="00B03315"/>
    <w:rsid w:val="00B03AA2"/>
    <w:rsid w:val="00B04488"/>
    <w:rsid w:val="00B0450B"/>
    <w:rsid w:val="00B07F88"/>
    <w:rsid w:val="00B10276"/>
    <w:rsid w:val="00B105DC"/>
    <w:rsid w:val="00B11F94"/>
    <w:rsid w:val="00B13B0F"/>
    <w:rsid w:val="00B1752F"/>
    <w:rsid w:val="00B17896"/>
    <w:rsid w:val="00B20F31"/>
    <w:rsid w:val="00B2235A"/>
    <w:rsid w:val="00B32891"/>
    <w:rsid w:val="00B3538E"/>
    <w:rsid w:val="00B355CA"/>
    <w:rsid w:val="00B35C68"/>
    <w:rsid w:val="00B35DD9"/>
    <w:rsid w:val="00B36881"/>
    <w:rsid w:val="00B41964"/>
    <w:rsid w:val="00B46438"/>
    <w:rsid w:val="00B46DCA"/>
    <w:rsid w:val="00B470D6"/>
    <w:rsid w:val="00B5109C"/>
    <w:rsid w:val="00B51E4B"/>
    <w:rsid w:val="00B51E76"/>
    <w:rsid w:val="00B5298F"/>
    <w:rsid w:val="00B532CE"/>
    <w:rsid w:val="00B54324"/>
    <w:rsid w:val="00B564F7"/>
    <w:rsid w:val="00B614DE"/>
    <w:rsid w:val="00B63863"/>
    <w:rsid w:val="00B64ECC"/>
    <w:rsid w:val="00B66C12"/>
    <w:rsid w:val="00B71A83"/>
    <w:rsid w:val="00B72A90"/>
    <w:rsid w:val="00B73119"/>
    <w:rsid w:val="00B736E5"/>
    <w:rsid w:val="00B7520B"/>
    <w:rsid w:val="00B766F7"/>
    <w:rsid w:val="00B77C37"/>
    <w:rsid w:val="00B77EAB"/>
    <w:rsid w:val="00B80814"/>
    <w:rsid w:val="00B811B0"/>
    <w:rsid w:val="00B83369"/>
    <w:rsid w:val="00B8336B"/>
    <w:rsid w:val="00B83452"/>
    <w:rsid w:val="00B83D03"/>
    <w:rsid w:val="00B903C2"/>
    <w:rsid w:val="00B91723"/>
    <w:rsid w:val="00B91890"/>
    <w:rsid w:val="00B927BF"/>
    <w:rsid w:val="00B94126"/>
    <w:rsid w:val="00B955C9"/>
    <w:rsid w:val="00B95E03"/>
    <w:rsid w:val="00B960A5"/>
    <w:rsid w:val="00BA0661"/>
    <w:rsid w:val="00BA18AC"/>
    <w:rsid w:val="00BA2608"/>
    <w:rsid w:val="00BA5E3B"/>
    <w:rsid w:val="00BA606B"/>
    <w:rsid w:val="00BB0AAF"/>
    <w:rsid w:val="00BB34BA"/>
    <w:rsid w:val="00BB3BAB"/>
    <w:rsid w:val="00BB4788"/>
    <w:rsid w:val="00BB58E4"/>
    <w:rsid w:val="00BC0356"/>
    <w:rsid w:val="00BC31AC"/>
    <w:rsid w:val="00BC392A"/>
    <w:rsid w:val="00BC3EE8"/>
    <w:rsid w:val="00BC482C"/>
    <w:rsid w:val="00BC5CD0"/>
    <w:rsid w:val="00BC7104"/>
    <w:rsid w:val="00BC74DA"/>
    <w:rsid w:val="00BD038C"/>
    <w:rsid w:val="00BD131F"/>
    <w:rsid w:val="00BD1342"/>
    <w:rsid w:val="00BD30E6"/>
    <w:rsid w:val="00BD3AE0"/>
    <w:rsid w:val="00BD6662"/>
    <w:rsid w:val="00BD67C8"/>
    <w:rsid w:val="00BD6F6A"/>
    <w:rsid w:val="00BE13C4"/>
    <w:rsid w:val="00BE72EF"/>
    <w:rsid w:val="00BF0454"/>
    <w:rsid w:val="00BF565A"/>
    <w:rsid w:val="00C02864"/>
    <w:rsid w:val="00C03A18"/>
    <w:rsid w:val="00C03D41"/>
    <w:rsid w:val="00C03D55"/>
    <w:rsid w:val="00C05660"/>
    <w:rsid w:val="00C064E6"/>
    <w:rsid w:val="00C11C25"/>
    <w:rsid w:val="00C217D4"/>
    <w:rsid w:val="00C24331"/>
    <w:rsid w:val="00C435CE"/>
    <w:rsid w:val="00C4376B"/>
    <w:rsid w:val="00C4590D"/>
    <w:rsid w:val="00C5179C"/>
    <w:rsid w:val="00C52FD1"/>
    <w:rsid w:val="00C5575F"/>
    <w:rsid w:val="00C56206"/>
    <w:rsid w:val="00C57EB7"/>
    <w:rsid w:val="00C616BE"/>
    <w:rsid w:val="00C6174D"/>
    <w:rsid w:val="00C63779"/>
    <w:rsid w:val="00C63A36"/>
    <w:rsid w:val="00C63A61"/>
    <w:rsid w:val="00C669E6"/>
    <w:rsid w:val="00C703E0"/>
    <w:rsid w:val="00C70809"/>
    <w:rsid w:val="00C72147"/>
    <w:rsid w:val="00C7704B"/>
    <w:rsid w:val="00C77B1F"/>
    <w:rsid w:val="00C80094"/>
    <w:rsid w:val="00C82D78"/>
    <w:rsid w:val="00C83630"/>
    <w:rsid w:val="00C84BFB"/>
    <w:rsid w:val="00C85144"/>
    <w:rsid w:val="00C8612A"/>
    <w:rsid w:val="00C86D33"/>
    <w:rsid w:val="00C908C3"/>
    <w:rsid w:val="00C90EC5"/>
    <w:rsid w:val="00C91004"/>
    <w:rsid w:val="00C91190"/>
    <w:rsid w:val="00C93803"/>
    <w:rsid w:val="00C95DD8"/>
    <w:rsid w:val="00C964EA"/>
    <w:rsid w:val="00C96EAB"/>
    <w:rsid w:val="00CA0335"/>
    <w:rsid w:val="00CA323F"/>
    <w:rsid w:val="00CA4D73"/>
    <w:rsid w:val="00CA5DCE"/>
    <w:rsid w:val="00CB162C"/>
    <w:rsid w:val="00CB40B7"/>
    <w:rsid w:val="00CB450F"/>
    <w:rsid w:val="00CC03AC"/>
    <w:rsid w:val="00CC185D"/>
    <w:rsid w:val="00CC1C72"/>
    <w:rsid w:val="00CC282F"/>
    <w:rsid w:val="00CC680F"/>
    <w:rsid w:val="00CD0E02"/>
    <w:rsid w:val="00CD10BB"/>
    <w:rsid w:val="00CD285C"/>
    <w:rsid w:val="00CD520F"/>
    <w:rsid w:val="00CD5457"/>
    <w:rsid w:val="00CD6F80"/>
    <w:rsid w:val="00CD7519"/>
    <w:rsid w:val="00CD7C6A"/>
    <w:rsid w:val="00CE03A8"/>
    <w:rsid w:val="00CE376F"/>
    <w:rsid w:val="00CE423A"/>
    <w:rsid w:val="00CE4B2A"/>
    <w:rsid w:val="00CE57D0"/>
    <w:rsid w:val="00CE6C3E"/>
    <w:rsid w:val="00CF40A4"/>
    <w:rsid w:val="00CF6B01"/>
    <w:rsid w:val="00D025F7"/>
    <w:rsid w:val="00D03EE1"/>
    <w:rsid w:val="00D04091"/>
    <w:rsid w:val="00D048FD"/>
    <w:rsid w:val="00D0548E"/>
    <w:rsid w:val="00D056E8"/>
    <w:rsid w:val="00D06E20"/>
    <w:rsid w:val="00D078A1"/>
    <w:rsid w:val="00D07C5B"/>
    <w:rsid w:val="00D101EC"/>
    <w:rsid w:val="00D11439"/>
    <w:rsid w:val="00D125CF"/>
    <w:rsid w:val="00D12A71"/>
    <w:rsid w:val="00D1536A"/>
    <w:rsid w:val="00D15AFE"/>
    <w:rsid w:val="00D17ED5"/>
    <w:rsid w:val="00D20B4A"/>
    <w:rsid w:val="00D20ED1"/>
    <w:rsid w:val="00D20F2A"/>
    <w:rsid w:val="00D26796"/>
    <w:rsid w:val="00D274A1"/>
    <w:rsid w:val="00D27920"/>
    <w:rsid w:val="00D301F1"/>
    <w:rsid w:val="00D30642"/>
    <w:rsid w:val="00D334AC"/>
    <w:rsid w:val="00D34BBE"/>
    <w:rsid w:val="00D37426"/>
    <w:rsid w:val="00D41A05"/>
    <w:rsid w:val="00D44C80"/>
    <w:rsid w:val="00D46D00"/>
    <w:rsid w:val="00D479CC"/>
    <w:rsid w:val="00D525A9"/>
    <w:rsid w:val="00D55DF0"/>
    <w:rsid w:val="00D563A0"/>
    <w:rsid w:val="00D64BB2"/>
    <w:rsid w:val="00D650D9"/>
    <w:rsid w:val="00D65D67"/>
    <w:rsid w:val="00D66D17"/>
    <w:rsid w:val="00D67BCD"/>
    <w:rsid w:val="00D70B9F"/>
    <w:rsid w:val="00D714D8"/>
    <w:rsid w:val="00D718A8"/>
    <w:rsid w:val="00D71A74"/>
    <w:rsid w:val="00D72BB4"/>
    <w:rsid w:val="00D73014"/>
    <w:rsid w:val="00D73034"/>
    <w:rsid w:val="00D76975"/>
    <w:rsid w:val="00D8041B"/>
    <w:rsid w:val="00D80871"/>
    <w:rsid w:val="00D82283"/>
    <w:rsid w:val="00D823F1"/>
    <w:rsid w:val="00D83551"/>
    <w:rsid w:val="00D861B9"/>
    <w:rsid w:val="00D861D8"/>
    <w:rsid w:val="00D86DD0"/>
    <w:rsid w:val="00D87C08"/>
    <w:rsid w:val="00D87E3A"/>
    <w:rsid w:val="00D90872"/>
    <w:rsid w:val="00D90F0E"/>
    <w:rsid w:val="00D92B2C"/>
    <w:rsid w:val="00D932BC"/>
    <w:rsid w:val="00D95F5A"/>
    <w:rsid w:val="00D964D5"/>
    <w:rsid w:val="00D96ACA"/>
    <w:rsid w:val="00DA16C8"/>
    <w:rsid w:val="00DB2594"/>
    <w:rsid w:val="00DB3434"/>
    <w:rsid w:val="00DB3B6A"/>
    <w:rsid w:val="00DB5759"/>
    <w:rsid w:val="00DB5F8E"/>
    <w:rsid w:val="00DC06D5"/>
    <w:rsid w:val="00DC34EE"/>
    <w:rsid w:val="00DC446D"/>
    <w:rsid w:val="00DC679E"/>
    <w:rsid w:val="00DC6EC0"/>
    <w:rsid w:val="00DC7567"/>
    <w:rsid w:val="00DD200A"/>
    <w:rsid w:val="00DD23F0"/>
    <w:rsid w:val="00DD2D94"/>
    <w:rsid w:val="00DD3BB8"/>
    <w:rsid w:val="00DD667C"/>
    <w:rsid w:val="00DD667E"/>
    <w:rsid w:val="00DD69E1"/>
    <w:rsid w:val="00DD6FEE"/>
    <w:rsid w:val="00DD752A"/>
    <w:rsid w:val="00DE005D"/>
    <w:rsid w:val="00DE11C7"/>
    <w:rsid w:val="00DE1A66"/>
    <w:rsid w:val="00DE5763"/>
    <w:rsid w:val="00DF061F"/>
    <w:rsid w:val="00DF1359"/>
    <w:rsid w:val="00DF2D05"/>
    <w:rsid w:val="00DF56EF"/>
    <w:rsid w:val="00DF7ACD"/>
    <w:rsid w:val="00E00117"/>
    <w:rsid w:val="00E03783"/>
    <w:rsid w:val="00E06E9E"/>
    <w:rsid w:val="00E153C5"/>
    <w:rsid w:val="00E15C66"/>
    <w:rsid w:val="00E225F6"/>
    <w:rsid w:val="00E228C7"/>
    <w:rsid w:val="00E23967"/>
    <w:rsid w:val="00E23C25"/>
    <w:rsid w:val="00E24C0C"/>
    <w:rsid w:val="00E3199A"/>
    <w:rsid w:val="00E327D0"/>
    <w:rsid w:val="00E3335A"/>
    <w:rsid w:val="00E33865"/>
    <w:rsid w:val="00E371B3"/>
    <w:rsid w:val="00E377B6"/>
    <w:rsid w:val="00E407C0"/>
    <w:rsid w:val="00E40842"/>
    <w:rsid w:val="00E408D3"/>
    <w:rsid w:val="00E43CA9"/>
    <w:rsid w:val="00E44FB2"/>
    <w:rsid w:val="00E5245B"/>
    <w:rsid w:val="00E52CB6"/>
    <w:rsid w:val="00E5349D"/>
    <w:rsid w:val="00E553AA"/>
    <w:rsid w:val="00E56F78"/>
    <w:rsid w:val="00E60AD7"/>
    <w:rsid w:val="00E615A5"/>
    <w:rsid w:val="00E62166"/>
    <w:rsid w:val="00E643AC"/>
    <w:rsid w:val="00E7192A"/>
    <w:rsid w:val="00E75410"/>
    <w:rsid w:val="00E7611C"/>
    <w:rsid w:val="00E779E4"/>
    <w:rsid w:val="00E80AE5"/>
    <w:rsid w:val="00E8280E"/>
    <w:rsid w:val="00E839F8"/>
    <w:rsid w:val="00E84E6F"/>
    <w:rsid w:val="00E86E61"/>
    <w:rsid w:val="00E946EC"/>
    <w:rsid w:val="00E95148"/>
    <w:rsid w:val="00E9518A"/>
    <w:rsid w:val="00EA0C7F"/>
    <w:rsid w:val="00EA199E"/>
    <w:rsid w:val="00EA3327"/>
    <w:rsid w:val="00EA354A"/>
    <w:rsid w:val="00EA6134"/>
    <w:rsid w:val="00EA63DE"/>
    <w:rsid w:val="00EA6F9C"/>
    <w:rsid w:val="00EA7D0D"/>
    <w:rsid w:val="00EB1360"/>
    <w:rsid w:val="00EB389D"/>
    <w:rsid w:val="00EB46BA"/>
    <w:rsid w:val="00EB5379"/>
    <w:rsid w:val="00EB6523"/>
    <w:rsid w:val="00EB7119"/>
    <w:rsid w:val="00EC5834"/>
    <w:rsid w:val="00EC5ACF"/>
    <w:rsid w:val="00ED0634"/>
    <w:rsid w:val="00ED59B7"/>
    <w:rsid w:val="00ED6211"/>
    <w:rsid w:val="00ED7E15"/>
    <w:rsid w:val="00EE0C46"/>
    <w:rsid w:val="00EE156E"/>
    <w:rsid w:val="00EE239B"/>
    <w:rsid w:val="00EE4F69"/>
    <w:rsid w:val="00EE51FF"/>
    <w:rsid w:val="00EE6428"/>
    <w:rsid w:val="00EF187E"/>
    <w:rsid w:val="00EF2ACC"/>
    <w:rsid w:val="00EF4507"/>
    <w:rsid w:val="00EF49BE"/>
    <w:rsid w:val="00EF532C"/>
    <w:rsid w:val="00EF5E44"/>
    <w:rsid w:val="00EF7518"/>
    <w:rsid w:val="00F049FC"/>
    <w:rsid w:val="00F05A99"/>
    <w:rsid w:val="00F06753"/>
    <w:rsid w:val="00F07FB6"/>
    <w:rsid w:val="00F11A8B"/>
    <w:rsid w:val="00F12078"/>
    <w:rsid w:val="00F13544"/>
    <w:rsid w:val="00F13E1C"/>
    <w:rsid w:val="00F15158"/>
    <w:rsid w:val="00F15548"/>
    <w:rsid w:val="00F15F7C"/>
    <w:rsid w:val="00F2041B"/>
    <w:rsid w:val="00F20F7F"/>
    <w:rsid w:val="00F211A1"/>
    <w:rsid w:val="00F2366C"/>
    <w:rsid w:val="00F24F07"/>
    <w:rsid w:val="00F2596C"/>
    <w:rsid w:val="00F2796D"/>
    <w:rsid w:val="00F305DA"/>
    <w:rsid w:val="00F31939"/>
    <w:rsid w:val="00F31FA6"/>
    <w:rsid w:val="00F321DF"/>
    <w:rsid w:val="00F324AE"/>
    <w:rsid w:val="00F32E21"/>
    <w:rsid w:val="00F33EC3"/>
    <w:rsid w:val="00F34F01"/>
    <w:rsid w:val="00F35D2E"/>
    <w:rsid w:val="00F36E2E"/>
    <w:rsid w:val="00F40CF8"/>
    <w:rsid w:val="00F40D5C"/>
    <w:rsid w:val="00F42087"/>
    <w:rsid w:val="00F4373F"/>
    <w:rsid w:val="00F44D38"/>
    <w:rsid w:val="00F4502E"/>
    <w:rsid w:val="00F4571C"/>
    <w:rsid w:val="00F511D7"/>
    <w:rsid w:val="00F5139C"/>
    <w:rsid w:val="00F53059"/>
    <w:rsid w:val="00F558D4"/>
    <w:rsid w:val="00F56DCB"/>
    <w:rsid w:val="00F57509"/>
    <w:rsid w:val="00F57639"/>
    <w:rsid w:val="00F6069C"/>
    <w:rsid w:val="00F62AD2"/>
    <w:rsid w:val="00F64274"/>
    <w:rsid w:val="00F665FC"/>
    <w:rsid w:val="00F671AF"/>
    <w:rsid w:val="00F67645"/>
    <w:rsid w:val="00F708FD"/>
    <w:rsid w:val="00F741F0"/>
    <w:rsid w:val="00F74AC8"/>
    <w:rsid w:val="00F76AE5"/>
    <w:rsid w:val="00F81634"/>
    <w:rsid w:val="00F81F08"/>
    <w:rsid w:val="00F831E8"/>
    <w:rsid w:val="00F83B22"/>
    <w:rsid w:val="00F848E5"/>
    <w:rsid w:val="00F90B78"/>
    <w:rsid w:val="00F91109"/>
    <w:rsid w:val="00F93817"/>
    <w:rsid w:val="00F947A6"/>
    <w:rsid w:val="00F9658A"/>
    <w:rsid w:val="00F966FC"/>
    <w:rsid w:val="00FA2177"/>
    <w:rsid w:val="00FA481D"/>
    <w:rsid w:val="00FA51EB"/>
    <w:rsid w:val="00FA632E"/>
    <w:rsid w:val="00FA6FA8"/>
    <w:rsid w:val="00FA7F5D"/>
    <w:rsid w:val="00FB0B16"/>
    <w:rsid w:val="00FB1F29"/>
    <w:rsid w:val="00FB3031"/>
    <w:rsid w:val="00FB32F5"/>
    <w:rsid w:val="00FB3DE3"/>
    <w:rsid w:val="00FB4D3C"/>
    <w:rsid w:val="00FB68EC"/>
    <w:rsid w:val="00FB7211"/>
    <w:rsid w:val="00FB74FB"/>
    <w:rsid w:val="00FB787E"/>
    <w:rsid w:val="00FC0AA5"/>
    <w:rsid w:val="00FC1ADC"/>
    <w:rsid w:val="00FC3DA4"/>
    <w:rsid w:val="00FC5158"/>
    <w:rsid w:val="00FC5642"/>
    <w:rsid w:val="00FC5EC3"/>
    <w:rsid w:val="00FC7C84"/>
    <w:rsid w:val="00FC7D34"/>
    <w:rsid w:val="00FD0A1E"/>
    <w:rsid w:val="00FD1D83"/>
    <w:rsid w:val="00FD2588"/>
    <w:rsid w:val="00FD26B3"/>
    <w:rsid w:val="00FD43D5"/>
    <w:rsid w:val="00FD4778"/>
    <w:rsid w:val="00FD4F5E"/>
    <w:rsid w:val="00FE1C2D"/>
    <w:rsid w:val="00FE1E5C"/>
    <w:rsid w:val="00FE3030"/>
    <w:rsid w:val="00FE496A"/>
    <w:rsid w:val="00FE6065"/>
    <w:rsid w:val="00FE69B2"/>
    <w:rsid w:val="00FE77E2"/>
    <w:rsid w:val="00FF1FC3"/>
    <w:rsid w:val="00FF29BC"/>
    <w:rsid w:val="00FF2A55"/>
    <w:rsid w:val="00FF3322"/>
    <w:rsid w:val="00FF5894"/>
    <w:rsid w:val="00FF68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9691E"/>
  <w15:docId w15:val="{B6EB70C9-2D38-4924-B9FE-97302000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61111"/>
    <w:rPr>
      <w:sz w:val="24"/>
      <w:szCs w:val="24"/>
      <w:lang w:eastAsia="ar-SA"/>
    </w:rPr>
  </w:style>
  <w:style w:type="paragraph" w:styleId="berschrift1">
    <w:name w:val="heading 1"/>
    <w:basedOn w:val="Standard"/>
    <w:next w:val="Standard"/>
    <w:link w:val="berschrift1Zchn"/>
    <w:qFormat/>
    <w:rsid w:val="00423542"/>
    <w:pPr>
      <w:keepNext/>
      <w:numPr>
        <w:numId w:val="1"/>
      </w:numPr>
      <w:outlineLvl w:val="0"/>
    </w:pPr>
    <w:rPr>
      <w:rFonts w:ascii="Arial" w:hAnsi="Arial"/>
      <w:b/>
      <w:bCs/>
    </w:rPr>
  </w:style>
  <w:style w:type="paragraph" w:styleId="berschrift2">
    <w:name w:val="heading 2"/>
    <w:basedOn w:val="Standard"/>
    <w:next w:val="Standard"/>
    <w:qFormat/>
    <w:rsid w:val="00423542"/>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423542"/>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423542"/>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23542"/>
  </w:style>
  <w:style w:type="character" w:styleId="Hyperlink">
    <w:name w:val="Hyperlink"/>
    <w:rsid w:val="00423542"/>
    <w:rPr>
      <w:color w:val="0000FF"/>
      <w:u w:val="single"/>
    </w:rPr>
  </w:style>
  <w:style w:type="paragraph" w:customStyle="1" w:styleId="Heading">
    <w:name w:val="Heading"/>
    <w:basedOn w:val="Standard"/>
    <w:next w:val="Textkrper"/>
    <w:rsid w:val="00423542"/>
    <w:pPr>
      <w:keepNext/>
      <w:spacing w:before="240" w:after="120"/>
    </w:pPr>
    <w:rPr>
      <w:rFonts w:ascii="Arial" w:eastAsia="DejaVu Sans" w:hAnsi="Arial" w:cs="DejaVu Sans"/>
      <w:sz w:val="28"/>
      <w:szCs w:val="28"/>
    </w:rPr>
  </w:style>
  <w:style w:type="paragraph" w:styleId="Textkrper">
    <w:name w:val="Body Text"/>
    <w:basedOn w:val="Standard"/>
    <w:rsid w:val="00423542"/>
    <w:pPr>
      <w:jc w:val="both"/>
    </w:pPr>
    <w:rPr>
      <w:rFonts w:ascii="Arial" w:hAnsi="Arial" w:cs="Arial"/>
      <w:b/>
      <w:bCs/>
    </w:rPr>
  </w:style>
  <w:style w:type="paragraph" w:styleId="Liste">
    <w:name w:val="List"/>
    <w:basedOn w:val="Textkrper"/>
    <w:rsid w:val="00423542"/>
  </w:style>
  <w:style w:type="paragraph" w:customStyle="1" w:styleId="Beschriftung1">
    <w:name w:val="Beschriftung1"/>
    <w:basedOn w:val="Standard"/>
    <w:rsid w:val="00423542"/>
    <w:pPr>
      <w:suppressLineNumbers/>
      <w:spacing w:before="120" w:after="120"/>
    </w:pPr>
    <w:rPr>
      <w:i/>
      <w:iCs/>
    </w:rPr>
  </w:style>
  <w:style w:type="paragraph" w:customStyle="1" w:styleId="Index">
    <w:name w:val="Index"/>
    <w:basedOn w:val="Standard"/>
    <w:rsid w:val="00423542"/>
    <w:pPr>
      <w:suppressLineNumbers/>
    </w:pPr>
  </w:style>
  <w:style w:type="paragraph" w:styleId="Kopfzeile">
    <w:name w:val="header"/>
    <w:basedOn w:val="Standard"/>
    <w:rsid w:val="00423542"/>
    <w:pPr>
      <w:tabs>
        <w:tab w:val="center" w:pos="4536"/>
        <w:tab w:val="right" w:pos="9072"/>
      </w:tabs>
    </w:pPr>
  </w:style>
  <w:style w:type="paragraph" w:styleId="Fuzeile">
    <w:name w:val="footer"/>
    <w:basedOn w:val="Standard"/>
    <w:rsid w:val="00423542"/>
    <w:pPr>
      <w:tabs>
        <w:tab w:val="center" w:pos="4536"/>
        <w:tab w:val="right" w:pos="9072"/>
      </w:tabs>
    </w:pPr>
  </w:style>
  <w:style w:type="paragraph" w:customStyle="1" w:styleId="Framecontents">
    <w:name w:val="Frame contents"/>
    <w:basedOn w:val="Textkrper"/>
    <w:rsid w:val="00423542"/>
  </w:style>
  <w:style w:type="paragraph" w:customStyle="1" w:styleId="TableContents">
    <w:name w:val="Table Contents"/>
    <w:basedOn w:val="Standard"/>
    <w:rsid w:val="00423542"/>
    <w:pPr>
      <w:suppressLineNumbers/>
    </w:pPr>
  </w:style>
  <w:style w:type="paragraph" w:customStyle="1" w:styleId="TableHeading">
    <w:name w:val="Table Heading"/>
    <w:basedOn w:val="TableContents"/>
    <w:rsid w:val="00423542"/>
    <w:pPr>
      <w:jc w:val="center"/>
    </w:pPr>
    <w:rPr>
      <w:b/>
      <w:bCs/>
      <w:i/>
      <w:iCs/>
    </w:rPr>
  </w:style>
  <w:style w:type="character" w:styleId="Seitenzahl">
    <w:name w:val="page number"/>
    <w:basedOn w:val="Absatz-Standardschriftart"/>
    <w:rsid w:val="003C2B1D"/>
  </w:style>
  <w:style w:type="table" w:styleId="Tabellenraster">
    <w:name w:val="Table Grid"/>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paragraph" w:customStyle="1" w:styleId="Default">
    <w:name w:val="Default"/>
    <w:rsid w:val="00A73AB2"/>
    <w:pPr>
      <w:autoSpaceDE w:val="0"/>
      <w:autoSpaceDN w:val="0"/>
      <w:adjustRightInd w:val="0"/>
    </w:pPr>
    <w:rPr>
      <w:rFonts w:ascii="Arial" w:eastAsia="Calibri" w:hAnsi="Arial" w:cs="Arial"/>
      <w:color w:val="000000"/>
      <w:sz w:val="24"/>
      <w:szCs w:val="24"/>
      <w:lang w:eastAsia="en-US"/>
    </w:rPr>
  </w:style>
  <w:style w:type="character" w:customStyle="1" w:styleId="subject">
    <w:name w:val="subject"/>
    <w:rsid w:val="00C05660"/>
  </w:style>
  <w:style w:type="character" w:customStyle="1" w:styleId="textpic-topline">
    <w:name w:val="textpic-topline"/>
    <w:rsid w:val="00F32E21"/>
  </w:style>
  <w:style w:type="character" w:customStyle="1" w:styleId="Kopfzeile1">
    <w:name w:val="Kopfzeile1"/>
    <w:rsid w:val="00F32E21"/>
  </w:style>
  <w:style w:type="character" w:customStyle="1" w:styleId="teasertext">
    <w:name w:val="teasertext"/>
    <w:rsid w:val="00F32E21"/>
  </w:style>
  <w:style w:type="character" w:styleId="BesuchterLink">
    <w:name w:val="FollowedHyperlink"/>
    <w:rsid w:val="00066616"/>
    <w:rPr>
      <w:color w:val="954F72"/>
      <w:u w:val="single"/>
    </w:rPr>
  </w:style>
  <w:style w:type="character" w:customStyle="1" w:styleId="TitelZchn">
    <w:name w:val="Titel Zchn"/>
    <w:link w:val="Titel"/>
    <w:rsid w:val="007C28B0"/>
    <w:rPr>
      <w:rFonts w:ascii="Arial" w:hAnsi="Arial"/>
      <w:sz w:val="40"/>
      <w:lang w:eastAsia="en-US"/>
    </w:rPr>
  </w:style>
  <w:style w:type="character" w:customStyle="1" w:styleId="berschrift1Zchn">
    <w:name w:val="Überschrift 1 Zchn"/>
    <w:link w:val="berschrift1"/>
    <w:rsid w:val="007D25D5"/>
    <w:rPr>
      <w:rFonts w:ascii="Arial" w:hAnsi="Arial" w:cs="Arial"/>
      <w:b/>
      <w:bCs/>
      <w:sz w:val="24"/>
      <w:szCs w:val="24"/>
      <w:lang w:eastAsia="ar-SA"/>
    </w:rPr>
  </w:style>
  <w:style w:type="character" w:customStyle="1" w:styleId="NichtaufgelsteErwhnung1">
    <w:name w:val="Nicht aufgelöste Erwähnung1"/>
    <w:uiPriority w:val="99"/>
    <w:semiHidden/>
    <w:unhideWhenUsed/>
    <w:rsid w:val="00A21DC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3611">
      <w:bodyDiv w:val="1"/>
      <w:marLeft w:val="0"/>
      <w:marRight w:val="0"/>
      <w:marTop w:val="0"/>
      <w:marBottom w:val="0"/>
      <w:divBdr>
        <w:top w:val="none" w:sz="0" w:space="0" w:color="auto"/>
        <w:left w:val="none" w:sz="0" w:space="0" w:color="auto"/>
        <w:bottom w:val="none" w:sz="0" w:space="0" w:color="auto"/>
        <w:right w:val="none" w:sz="0" w:space="0" w:color="auto"/>
      </w:divBdr>
      <w:divsChild>
        <w:div w:id="1206479">
          <w:marLeft w:val="0"/>
          <w:marRight w:val="0"/>
          <w:marTop w:val="0"/>
          <w:marBottom w:val="0"/>
          <w:divBdr>
            <w:top w:val="none" w:sz="0" w:space="0" w:color="auto"/>
            <w:left w:val="none" w:sz="0" w:space="0" w:color="auto"/>
            <w:bottom w:val="none" w:sz="0" w:space="0" w:color="auto"/>
            <w:right w:val="none" w:sz="0" w:space="0" w:color="auto"/>
          </w:divBdr>
        </w:div>
        <w:div w:id="7174046">
          <w:marLeft w:val="0"/>
          <w:marRight w:val="0"/>
          <w:marTop w:val="0"/>
          <w:marBottom w:val="0"/>
          <w:divBdr>
            <w:top w:val="none" w:sz="0" w:space="0" w:color="auto"/>
            <w:left w:val="none" w:sz="0" w:space="0" w:color="auto"/>
            <w:bottom w:val="none" w:sz="0" w:space="0" w:color="auto"/>
            <w:right w:val="none" w:sz="0" w:space="0" w:color="auto"/>
          </w:divBdr>
        </w:div>
        <w:div w:id="55131910">
          <w:marLeft w:val="0"/>
          <w:marRight w:val="0"/>
          <w:marTop w:val="0"/>
          <w:marBottom w:val="0"/>
          <w:divBdr>
            <w:top w:val="none" w:sz="0" w:space="0" w:color="auto"/>
            <w:left w:val="none" w:sz="0" w:space="0" w:color="auto"/>
            <w:bottom w:val="none" w:sz="0" w:space="0" w:color="auto"/>
            <w:right w:val="none" w:sz="0" w:space="0" w:color="auto"/>
          </w:divBdr>
        </w:div>
        <w:div w:id="55663503">
          <w:marLeft w:val="0"/>
          <w:marRight w:val="0"/>
          <w:marTop w:val="0"/>
          <w:marBottom w:val="0"/>
          <w:divBdr>
            <w:top w:val="none" w:sz="0" w:space="0" w:color="auto"/>
            <w:left w:val="none" w:sz="0" w:space="0" w:color="auto"/>
            <w:bottom w:val="none" w:sz="0" w:space="0" w:color="auto"/>
            <w:right w:val="none" w:sz="0" w:space="0" w:color="auto"/>
          </w:divBdr>
        </w:div>
        <w:div w:id="57635336">
          <w:marLeft w:val="0"/>
          <w:marRight w:val="0"/>
          <w:marTop w:val="0"/>
          <w:marBottom w:val="0"/>
          <w:divBdr>
            <w:top w:val="none" w:sz="0" w:space="0" w:color="auto"/>
            <w:left w:val="none" w:sz="0" w:space="0" w:color="auto"/>
            <w:bottom w:val="none" w:sz="0" w:space="0" w:color="auto"/>
            <w:right w:val="none" w:sz="0" w:space="0" w:color="auto"/>
          </w:divBdr>
        </w:div>
        <w:div w:id="59402937">
          <w:marLeft w:val="0"/>
          <w:marRight w:val="0"/>
          <w:marTop w:val="0"/>
          <w:marBottom w:val="0"/>
          <w:divBdr>
            <w:top w:val="none" w:sz="0" w:space="0" w:color="auto"/>
            <w:left w:val="none" w:sz="0" w:space="0" w:color="auto"/>
            <w:bottom w:val="none" w:sz="0" w:space="0" w:color="auto"/>
            <w:right w:val="none" w:sz="0" w:space="0" w:color="auto"/>
          </w:divBdr>
        </w:div>
        <w:div w:id="108814597">
          <w:marLeft w:val="0"/>
          <w:marRight w:val="0"/>
          <w:marTop w:val="0"/>
          <w:marBottom w:val="0"/>
          <w:divBdr>
            <w:top w:val="none" w:sz="0" w:space="0" w:color="auto"/>
            <w:left w:val="none" w:sz="0" w:space="0" w:color="auto"/>
            <w:bottom w:val="none" w:sz="0" w:space="0" w:color="auto"/>
            <w:right w:val="none" w:sz="0" w:space="0" w:color="auto"/>
          </w:divBdr>
        </w:div>
        <w:div w:id="161942478">
          <w:marLeft w:val="0"/>
          <w:marRight w:val="0"/>
          <w:marTop w:val="0"/>
          <w:marBottom w:val="0"/>
          <w:divBdr>
            <w:top w:val="none" w:sz="0" w:space="0" w:color="auto"/>
            <w:left w:val="none" w:sz="0" w:space="0" w:color="auto"/>
            <w:bottom w:val="none" w:sz="0" w:space="0" w:color="auto"/>
            <w:right w:val="none" w:sz="0" w:space="0" w:color="auto"/>
          </w:divBdr>
        </w:div>
        <w:div w:id="163328383">
          <w:marLeft w:val="0"/>
          <w:marRight w:val="0"/>
          <w:marTop w:val="0"/>
          <w:marBottom w:val="0"/>
          <w:divBdr>
            <w:top w:val="none" w:sz="0" w:space="0" w:color="auto"/>
            <w:left w:val="none" w:sz="0" w:space="0" w:color="auto"/>
            <w:bottom w:val="none" w:sz="0" w:space="0" w:color="auto"/>
            <w:right w:val="none" w:sz="0" w:space="0" w:color="auto"/>
          </w:divBdr>
        </w:div>
        <w:div w:id="291905048">
          <w:marLeft w:val="0"/>
          <w:marRight w:val="0"/>
          <w:marTop w:val="0"/>
          <w:marBottom w:val="0"/>
          <w:divBdr>
            <w:top w:val="none" w:sz="0" w:space="0" w:color="auto"/>
            <w:left w:val="none" w:sz="0" w:space="0" w:color="auto"/>
            <w:bottom w:val="none" w:sz="0" w:space="0" w:color="auto"/>
            <w:right w:val="none" w:sz="0" w:space="0" w:color="auto"/>
          </w:divBdr>
        </w:div>
        <w:div w:id="320013340">
          <w:marLeft w:val="0"/>
          <w:marRight w:val="0"/>
          <w:marTop w:val="0"/>
          <w:marBottom w:val="0"/>
          <w:divBdr>
            <w:top w:val="none" w:sz="0" w:space="0" w:color="auto"/>
            <w:left w:val="none" w:sz="0" w:space="0" w:color="auto"/>
            <w:bottom w:val="none" w:sz="0" w:space="0" w:color="auto"/>
            <w:right w:val="none" w:sz="0" w:space="0" w:color="auto"/>
          </w:divBdr>
        </w:div>
        <w:div w:id="397825411">
          <w:marLeft w:val="0"/>
          <w:marRight w:val="0"/>
          <w:marTop w:val="0"/>
          <w:marBottom w:val="0"/>
          <w:divBdr>
            <w:top w:val="none" w:sz="0" w:space="0" w:color="auto"/>
            <w:left w:val="none" w:sz="0" w:space="0" w:color="auto"/>
            <w:bottom w:val="none" w:sz="0" w:space="0" w:color="auto"/>
            <w:right w:val="none" w:sz="0" w:space="0" w:color="auto"/>
          </w:divBdr>
        </w:div>
        <w:div w:id="438722975">
          <w:marLeft w:val="0"/>
          <w:marRight w:val="0"/>
          <w:marTop w:val="0"/>
          <w:marBottom w:val="0"/>
          <w:divBdr>
            <w:top w:val="none" w:sz="0" w:space="0" w:color="auto"/>
            <w:left w:val="none" w:sz="0" w:space="0" w:color="auto"/>
            <w:bottom w:val="none" w:sz="0" w:space="0" w:color="auto"/>
            <w:right w:val="none" w:sz="0" w:space="0" w:color="auto"/>
          </w:divBdr>
        </w:div>
        <w:div w:id="454786619">
          <w:marLeft w:val="0"/>
          <w:marRight w:val="0"/>
          <w:marTop w:val="0"/>
          <w:marBottom w:val="0"/>
          <w:divBdr>
            <w:top w:val="none" w:sz="0" w:space="0" w:color="auto"/>
            <w:left w:val="none" w:sz="0" w:space="0" w:color="auto"/>
            <w:bottom w:val="none" w:sz="0" w:space="0" w:color="auto"/>
            <w:right w:val="none" w:sz="0" w:space="0" w:color="auto"/>
          </w:divBdr>
        </w:div>
        <w:div w:id="481851869">
          <w:marLeft w:val="0"/>
          <w:marRight w:val="0"/>
          <w:marTop w:val="0"/>
          <w:marBottom w:val="0"/>
          <w:divBdr>
            <w:top w:val="none" w:sz="0" w:space="0" w:color="auto"/>
            <w:left w:val="none" w:sz="0" w:space="0" w:color="auto"/>
            <w:bottom w:val="none" w:sz="0" w:space="0" w:color="auto"/>
            <w:right w:val="none" w:sz="0" w:space="0" w:color="auto"/>
          </w:divBdr>
        </w:div>
        <w:div w:id="555120494">
          <w:marLeft w:val="0"/>
          <w:marRight w:val="0"/>
          <w:marTop w:val="0"/>
          <w:marBottom w:val="0"/>
          <w:divBdr>
            <w:top w:val="none" w:sz="0" w:space="0" w:color="auto"/>
            <w:left w:val="none" w:sz="0" w:space="0" w:color="auto"/>
            <w:bottom w:val="none" w:sz="0" w:space="0" w:color="auto"/>
            <w:right w:val="none" w:sz="0" w:space="0" w:color="auto"/>
          </w:divBdr>
        </w:div>
        <w:div w:id="573665124">
          <w:marLeft w:val="0"/>
          <w:marRight w:val="0"/>
          <w:marTop w:val="0"/>
          <w:marBottom w:val="0"/>
          <w:divBdr>
            <w:top w:val="none" w:sz="0" w:space="0" w:color="auto"/>
            <w:left w:val="none" w:sz="0" w:space="0" w:color="auto"/>
            <w:bottom w:val="none" w:sz="0" w:space="0" w:color="auto"/>
            <w:right w:val="none" w:sz="0" w:space="0" w:color="auto"/>
          </w:divBdr>
        </w:div>
        <w:div w:id="598568576">
          <w:marLeft w:val="0"/>
          <w:marRight w:val="0"/>
          <w:marTop w:val="0"/>
          <w:marBottom w:val="0"/>
          <w:divBdr>
            <w:top w:val="none" w:sz="0" w:space="0" w:color="auto"/>
            <w:left w:val="none" w:sz="0" w:space="0" w:color="auto"/>
            <w:bottom w:val="none" w:sz="0" w:space="0" w:color="auto"/>
            <w:right w:val="none" w:sz="0" w:space="0" w:color="auto"/>
          </w:divBdr>
        </w:div>
        <w:div w:id="609899839">
          <w:marLeft w:val="0"/>
          <w:marRight w:val="0"/>
          <w:marTop w:val="0"/>
          <w:marBottom w:val="0"/>
          <w:divBdr>
            <w:top w:val="none" w:sz="0" w:space="0" w:color="auto"/>
            <w:left w:val="none" w:sz="0" w:space="0" w:color="auto"/>
            <w:bottom w:val="none" w:sz="0" w:space="0" w:color="auto"/>
            <w:right w:val="none" w:sz="0" w:space="0" w:color="auto"/>
          </w:divBdr>
        </w:div>
        <w:div w:id="636566091">
          <w:marLeft w:val="0"/>
          <w:marRight w:val="0"/>
          <w:marTop w:val="0"/>
          <w:marBottom w:val="0"/>
          <w:divBdr>
            <w:top w:val="none" w:sz="0" w:space="0" w:color="auto"/>
            <w:left w:val="none" w:sz="0" w:space="0" w:color="auto"/>
            <w:bottom w:val="none" w:sz="0" w:space="0" w:color="auto"/>
            <w:right w:val="none" w:sz="0" w:space="0" w:color="auto"/>
          </w:divBdr>
        </w:div>
        <w:div w:id="656953429">
          <w:marLeft w:val="0"/>
          <w:marRight w:val="0"/>
          <w:marTop w:val="0"/>
          <w:marBottom w:val="0"/>
          <w:divBdr>
            <w:top w:val="none" w:sz="0" w:space="0" w:color="auto"/>
            <w:left w:val="none" w:sz="0" w:space="0" w:color="auto"/>
            <w:bottom w:val="none" w:sz="0" w:space="0" w:color="auto"/>
            <w:right w:val="none" w:sz="0" w:space="0" w:color="auto"/>
          </w:divBdr>
        </w:div>
        <w:div w:id="835266863">
          <w:marLeft w:val="0"/>
          <w:marRight w:val="0"/>
          <w:marTop w:val="0"/>
          <w:marBottom w:val="0"/>
          <w:divBdr>
            <w:top w:val="none" w:sz="0" w:space="0" w:color="auto"/>
            <w:left w:val="none" w:sz="0" w:space="0" w:color="auto"/>
            <w:bottom w:val="none" w:sz="0" w:space="0" w:color="auto"/>
            <w:right w:val="none" w:sz="0" w:space="0" w:color="auto"/>
          </w:divBdr>
        </w:div>
        <w:div w:id="861477283">
          <w:marLeft w:val="0"/>
          <w:marRight w:val="0"/>
          <w:marTop w:val="0"/>
          <w:marBottom w:val="0"/>
          <w:divBdr>
            <w:top w:val="none" w:sz="0" w:space="0" w:color="auto"/>
            <w:left w:val="none" w:sz="0" w:space="0" w:color="auto"/>
            <w:bottom w:val="none" w:sz="0" w:space="0" w:color="auto"/>
            <w:right w:val="none" w:sz="0" w:space="0" w:color="auto"/>
          </w:divBdr>
        </w:div>
        <w:div w:id="888616116">
          <w:marLeft w:val="0"/>
          <w:marRight w:val="0"/>
          <w:marTop w:val="0"/>
          <w:marBottom w:val="0"/>
          <w:divBdr>
            <w:top w:val="none" w:sz="0" w:space="0" w:color="auto"/>
            <w:left w:val="none" w:sz="0" w:space="0" w:color="auto"/>
            <w:bottom w:val="none" w:sz="0" w:space="0" w:color="auto"/>
            <w:right w:val="none" w:sz="0" w:space="0" w:color="auto"/>
          </w:divBdr>
        </w:div>
        <w:div w:id="920480322">
          <w:marLeft w:val="0"/>
          <w:marRight w:val="0"/>
          <w:marTop w:val="0"/>
          <w:marBottom w:val="0"/>
          <w:divBdr>
            <w:top w:val="none" w:sz="0" w:space="0" w:color="auto"/>
            <w:left w:val="none" w:sz="0" w:space="0" w:color="auto"/>
            <w:bottom w:val="none" w:sz="0" w:space="0" w:color="auto"/>
            <w:right w:val="none" w:sz="0" w:space="0" w:color="auto"/>
          </w:divBdr>
        </w:div>
        <w:div w:id="923417457">
          <w:marLeft w:val="0"/>
          <w:marRight w:val="0"/>
          <w:marTop w:val="0"/>
          <w:marBottom w:val="0"/>
          <w:divBdr>
            <w:top w:val="none" w:sz="0" w:space="0" w:color="auto"/>
            <w:left w:val="none" w:sz="0" w:space="0" w:color="auto"/>
            <w:bottom w:val="none" w:sz="0" w:space="0" w:color="auto"/>
            <w:right w:val="none" w:sz="0" w:space="0" w:color="auto"/>
          </w:divBdr>
        </w:div>
        <w:div w:id="1035278482">
          <w:marLeft w:val="0"/>
          <w:marRight w:val="0"/>
          <w:marTop w:val="0"/>
          <w:marBottom w:val="0"/>
          <w:divBdr>
            <w:top w:val="none" w:sz="0" w:space="0" w:color="auto"/>
            <w:left w:val="none" w:sz="0" w:space="0" w:color="auto"/>
            <w:bottom w:val="none" w:sz="0" w:space="0" w:color="auto"/>
            <w:right w:val="none" w:sz="0" w:space="0" w:color="auto"/>
          </w:divBdr>
        </w:div>
        <w:div w:id="1059012825">
          <w:marLeft w:val="0"/>
          <w:marRight w:val="0"/>
          <w:marTop w:val="0"/>
          <w:marBottom w:val="0"/>
          <w:divBdr>
            <w:top w:val="none" w:sz="0" w:space="0" w:color="auto"/>
            <w:left w:val="none" w:sz="0" w:space="0" w:color="auto"/>
            <w:bottom w:val="none" w:sz="0" w:space="0" w:color="auto"/>
            <w:right w:val="none" w:sz="0" w:space="0" w:color="auto"/>
          </w:divBdr>
        </w:div>
        <w:div w:id="1066682422">
          <w:marLeft w:val="0"/>
          <w:marRight w:val="0"/>
          <w:marTop w:val="0"/>
          <w:marBottom w:val="0"/>
          <w:divBdr>
            <w:top w:val="none" w:sz="0" w:space="0" w:color="auto"/>
            <w:left w:val="none" w:sz="0" w:space="0" w:color="auto"/>
            <w:bottom w:val="none" w:sz="0" w:space="0" w:color="auto"/>
            <w:right w:val="none" w:sz="0" w:space="0" w:color="auto"/>
          </w:divBdr>
        </w:div>
        <w:div w:id="1149709626">
          <w:marLeft w:val="0"/>
          <w:marRight w:val="0"/>
          <w:marTop w:val="0"/>
          <w:marBottom w:val="0"/>
          <w:divBdr>
            <w:top w:val="none" w:sz="0" w:space="0" w:color="auto"/>
            <w:left w:val="none" w:sz="0" w:space="0" w:color="auto"/>
            <w:bottom w:val="none" w:sz="0" w:space="0" w:color="auto"/>
            <w:right w:val="none" w:sz="0" w:space="0" w:color="auto"/>
          </w:divBdr>
        </w:div>
        <w:div w:id="1185286529">
          <w:marLeft w:val="0"/>
          <w:marRight w:val="0"/>
          <w:marTop w:val="0"/>
          <w:marBottom w:val="0"/>
          <w:divBdr>
            <w:top w:val="none" w:sz="0" w:space="0" w:color="auto"/>
            <w:left w:val="none" w:sz="0" w:space="0" w:color="auto"/>
            <w:bottom w:val="none" w:sz="0" w:space="0" w:color="auto"/>
            <w:right w:val="none" w:sz="0" w:space="0" w:color="auto"/>
          </w:divBdr>
        </w:div>
        <w:div w:id="1190025363">
          <w:marLeft w:val="0"/>
          <w:marRight w:val="0"/>
          <w:marTop w:val="0"/>
          <w:marBottom w:val="0"/>
          <w:divBdr>
            <w:top w:val="none" w:sz="0" w:space="0" w:color="auto"/>
            <w:left w:val="none" w:sz="0" w:space="0" w:color="auto"/>
            <w:bottom w:val="none" w:sz="0" w:space="0" w:color="auto"/>
            <w:right w:val="none" w:sz="0" w:space="0" w:color="auto"/>
          </w:divBdr>
        </w:div>
        <w:div w:id="1344357134">
          <w:marLeft w:val="0"/>
          <w:marRight w:val="0"/>
          <w:marTop w:val="0"/>
          <w:marBottom w:val="0"/>
          <w:divBdr>
            <w:top w:val="none" w:sz="0" w:space="0" w:color="auto"/>
            <w:left w:val="none" w:sz="0" w:space="0" w:color="auto"/>
            <w:bottom w:val="none" w:sz="0" w:space="0" w:color="auto"/>
            <w:right w:val="none" w:sz="0" w:space="0" w:color="auto"/>
          </w:divBdr>
        </w:div>
        <w:div w:id="1367221635">
          <w:marLeft w:val="0"/>
          <w:marRight w:val="0"/>
          <w:marTop w:val="0"/>
          <w:marBottom w:val="0"/>
          <w:divBdr>
            <w:top w:val="none" w:sz="0" w:space="0" w:color="auto"/>
            <w:left w:val="none" w:sz="0" w:space="0" w:color="auto"/>
            <w:bottom w:val="none" w:sz="0" w:space="0" w:color="auto"/>
            <w:right w:val="none" w:sz="0" w:space="0" w:color="auto"/>
          </w:divBdr>
        </w:div>
        <w:div w:id="1536385513">
          <w:marLeft w:val="0"/>
          <w:marRight w:val="0"/>
          <w:marTop w:val="0"/>
          <w:marBottom w:val="0"/>
          <w:divBdr>
            <w:top w:val="none" w:sz="0" w:space="0" w:color="auto"/>
            <w:left w:val="none" w:sz="0" w:space="0" w:color="auto"/>
            <w:bottom w:val="none" w:sz="0" w:space="0" w:color="auto"/>
            <w:right w:val="none" w:sz="0" w:space="0" w:color="auto"/>
          </w:divBdr>
        </w:div>
        <w:div w:id="1542327662">
          <w:marLeft w:val="0"/>
          <w:marRight w:val="0"/>
          <w:marTop w:val="0"/>
          <w:marBottom w:val="0"/>
          <w:divBdr>
            <w:top w:val="none" w:sz="0" w:space="0" w:color="auto"/>
            <w:left w:val="none" w:sz="0" w:space="0" w:color="auto"/>
            <w:bottom w:val="none" w:sz="0" w:space="0" w:color="auto"/>
            <w:right w:val="none" w:sz="0" w:space="0" w:color="auto"/>
          </w:divBdr>
        </w:div>
        <w:div w:id="1573586287">
          <w:marLeft w:val="0"/>
          <w:marRight w:val="0"/>
          <w:marTop w:val="0"/>
          <w:marBottom w:val="0"/>
          <w:divBdr>
            <w:top w:val="none" w:sz="0" w:space="0" w:color="auto"/>
            <w:left w:val="none" w:sz="0" w:space="0" w:color="auto"/>
            <w:bottom w:val="none" w:sz="0" w:space="0" w:color="auto"/>
            <w:right w:val="none" w:sz="0" w:space="0" w:color="auto"/>
          </w:divBdr>
        </w:div>
        <w:div w:id="1671255624">
          <w:marLeft w:val="0"/>
          <w:marRight w:val="0"/>
          <w:marTop w:val="0"/>
          <w:marBottom w:val="0"/>
          <w:divBdr>
            <w:top w:val="none" w:sz="0" w:space="0" w:color="auto"/>
            <w:left w:val="none" w:sz="0" w:space="0" w:color="auto"/>
            <w:bottom w:val="none" w:sz="0" w:space="0" w:color="auto"/>
            <w:right w:val="none" w:sz="0" w:space="0" w:color="auto"/>
          </w:divBdr>
        </w:div>
        <w:div w:id="1682583102">
          <w:marLeft w:val="0"/>
          <w:marRight w:val="0"/>
          <w:marTop w:val="0"/>
          <w:marBottom w:val="0"/>
          <w:divBdr>
            <w:top w:val="none" w:sz="0" w:space="0" w:color="auto"/>
            <w:left w:val="none" w:sz="0" w:space="0" w:color="auto"/>
            <w:bottom w:val="none" w:sz="0" w:space="0" w:color="auto"/>
            <w:right w:val="none" w:sz="0" w:space="0" w:color="auto"/>
          </w:divBdr>
        </w:div>
        <w:div w:id="1686978986">
          <w:marLeft w:val="0"/>
          <w:marRight w:val="0"/>
          <w:marTop w:val="0"/>
          <w:marBottom w:val="0"/>
          <w:divBdr>
            <w:top w:val="none" w:sz="0" w:space="0" w:color="auto"/>
            <w:left w:val="none" w:sz="0" w:space="0" w:color="auto"/>
            <w:bottom w:val="none" w:sz="0" w:space="0" w:color="auto"/>
            <w:right w:val="none" w:sz="0" w:space="0" w:color="auto"/>
          </w:divBdr>
        </w:div>
        <w:div w:id="1713573034">
          <w:marLeft w:val="0"/>
          <w:marRight w:val="0"/>
          <w:marTop w:val="0"/>
          <w:marBottom w:val="0"/>
          <w:divBdr>
            <w:top w:val="none" w:sz="0" w:space="0" w:color="auto"/>
            <w:left w:val="none" w:sz="0" w:space="0" w:color="auto"/>
            <w:bottom w:val="none" w:sz="0" w:space="0" w:color="auto"/>
            <w:right w:val="none" w:sz="0" w:space="0" w:color="auto"/>
          </w:divBdr>
        </w:div>
        <w:div w:id="1816025098">
          <w:marLeft w:val="0"/>
          <w:marRight w:val="0"/>
          <w:marTop w:val="0"/>
          <w:marBottom w:val="0"/>
          <w:divBdr>
            <w:top w:val="none" w:sz="0" w:space="0" w:color="auto"/>
            <w:left w:val="none" w:sz="0" w:space="0" w:color="auto"/>
            <w:bottom w:val="none" w:sz="0" w:space="0" w:color="auto"/>
            <w:right w:val="none" w:sz="0" w:space="0" w:color="auto"/>
          </w:divBdr>
        </w:div>
        <w:div w:id="1829439153">
          <w:marLeft w:val="0"/>
          <w:marRight w:val="0"/>
          <w:marTop w:val="0"/>
          <w:marBottom w:val="0"/>
          <w:divBdr>
            <w:top w:val="none" w:sz="0" w:space="0" w:color="auto"/>
            <w:left w:val="none" w:sz="0" w:space="0" w:color="auto"/>
            <w:bottom w:val="none" w:sz="0" w:space="0" w:color="auto"/>
            <w:right w:val="none" w:sz="0" w:space="0" w:color="auto"/>
          </w:divBdr>
        </w:div>
        <w:div w:id="1922519513">
          <w:marLeft w:val="0"/>
          <w:marRight w:val="0"/>
          <w:marTop w:val="0"/>
          <w:marBottom w:val="0"/>
          <w:divBdr>
            <w:top w:val="none" w:sz="0" w:space="0" w:color="auto"/>
            <w:left w:val="none" w:sz="0" w:space="0" w:color="auto"/>
            <w:bottom w:val="none" w:sz="0" w:space="0" w:color="auto"/>
            <w:right w:val="none" w:sz="0" w:space="0" w:color="auto"/>
          </w:divBdr>
        </w:div>
        <w:div w:id="1928611681">
          <w:marLeft w:val="0"/>
          <w:marRight w:val="0"/>
          <w:marTop w:val="0"/>
          <w:marBottom w:val="0"/>
          <w:divBdr>
            <w:top w:val="none" w:sz="0" w:space="0" w:color="auto"/>
            <w:left w:val="none" w:sz="0" w:space="0" w:color="auto"/>
            <w:bottom w:val="none" w:sz="0" w:space="0" w:color="auto"/>
            <w:right w:val="none" w:sz="0" w:space="0" w:color="auto"/>
          </w:divBdr>
        </w:div>
      </w:divsChild>
    </w:div>
    <w:div w:id="24790185">
      <w:bodyDiv w:val="1"/>
      <w:marLeft w:val="0"/>
      <w:marRight w:val="0"/>
      <w:marTop w:val="0"/>
      <w:marBottom w:val="0"/>
      <w:divBdr>
        <w:top w:val="none" w:sz="0" w:space="0" w:color="auto"/>
        <w:left w:val="none" w:sz="0" w:space="0" w:color="auto"/>
        <w:bottom w:val="none" w:sz="0" w:space="0" w:color="auto"/>
        <w:right w:val="none" w:sz="0" w:space="0" w:color="auto"/>
      </w:divBdr>
      <w:divsChild>
        <w:div w:id="1823112434">
          <w:marLeft w:val="0"/>
          <w:marRight w:val="0"/>
          <w:marTop w:val="0"/>
          <w:marBottom w:val="0"/>
          <w:divBdr>
            <w:top w:val="none" w:sz="0" w:space="0" w:color="auto"/>
            <w:left w:val="none" w:sz="0" w:space="0" w:color="auto"/>
            <w:bottom w:val="none" w:sz="0" w:space="0" w:color="auto"/>
            <w:right w:val="none" w:sz="0" w:space="0" w:color="auto"/>
          </w:divBdr>
        </w:div>
        <w:div w:id="183445236">
          <w:marLeft w:val="0"/>
          <w:marRight w:val="0"/>
          <w:marTop w:val="0"/>
          <w:marBottom w:val="0"/>
          <w:divBdr>
            <w:top w:val="none" w:sz="0" w:space="0" w:color="auto"/>
            <w:left w:val="none" w:sz="0" w:space="0" w:color="auto"/>
            <w:bottom w:val="none" w:sz="0" w:space="0" w:color="auto"/>
            <w:right w:val="none" w:sz="0" w:space="0" w:color="auto"/>
          </w:divBdr>
        </w:div>
        <w:div w:id="2002463757">
          <w:marLeft w:val="0"/>
          <w:marRight w:val="0"/>
          <w:marTop w:val="0"/>
          <w:marBottom w:val="0"/>
          <w:divBdr>
            <w:top w:val="none" w:sz="0" w:space="0" w:color="auto"/>
            <w:left w:val="none" w:sz="0" w:space="0" w:color="auto"/>
            <w:bottom w:val="none" w:sz="0" w:space="0" w:color="auto"/>
            <w:right w:val="none" w:sz="0" w:space="0" w:color="auto"/>
          </w:divBdr>
        </w:div>
        <w:div w:id="2048262283">
          <w:marLeft w:val="0"/>
          <w:marRight w:val="0"/>
          <w:marTop w:val="0"/>
          <w:marBottom w:val="0"/>
          <w:divBdr>
            <w:top w:val="none" w:sz="0" w:space="0" w:color="auto"/>
            <w:left w:val="none" w:sz="0" w:space="0" w:color="auto"/>
            <w:bottom w:val="none" w:sz="0" w:space="0" w:color="auto"/>
            <w:right w:val="none" w:sz="0" w:space="0" w:color="auto"/>
          </w:divBdr>
        </w:div>
        <w:div w:id="1706170341">
          <w:marLeft w:val="0"/>
          <w:marRight w:val="0"/>
          <w:marTop w:val="0"/>
          <w:marBottom w:val="0"/>
          <w:divBdr>
            <w:top w:val="none" w:sz="0" w:space="0" w:color="auto"/>
            <w:left w:val="none" w:sz="0" w:space="0" w:color="auto"/>
            <w:bottom w:val="none" w:sz="0" w:space="0" w:color="auto"/>
            <w:right w:val="none" w:sz="0" w:space="0" w:color="auto"/>
          </w:divBdr>
        </w:div>
        <w:div w:id="982975950">
          <w:marLeft w:val="0"/>
          <w:marRight w:val="0"/>
          <w:marTop w:val="0"/>
          <w:marBottom w:val="0"/>
          <w:divBdr>
            <w:top w:val="none" w:sz="0" w:space="0" w:color="auto"/>
            <w:left w:val="none" w:sz="0" w:space="0" w:color="auto"/>
            <w:bottom w:val="none" w:sz="0" w:space="0" w:color="auto"/>
            <w:right w:val="none" w:sz="0" w:space="0" w:color="auto"/>
          </w:divBdr>
        </w:div>
        <w:div w:id="1077290614">
          <w:marLeft w:val="0"/>
          <w:marRight w:val="0"/>
          <w:marTop w:val="0"/>
          <w:marBottom w:val="0"/>
          <w:divBdr>
            <w:top w:val="none" w:sz="0" w:space="0" w:color="auto"/>
            <w:left w:val="none" w:sz="0" w:space="0" w:color="auto"/>
            <w:bottom w:val="none" w:sz="0" w:space="0" w:color="auto"/>
            <w:right w:val="none" w:sz="0" w:space="0" w:color="auto"/>
          </w:divBdr>
        </w:div>
        <w:div w:id="2100060871">
          <w:marLeft w:val="0"/>
          <w:marRight w:val="0"/>
          <w:marTop w:val="0"/>
          <w:marBottom w:val="0"/>
          <w:divBdr>
            <w:top w:val="none" w:sz="0" w:space="0" w:color="auto"/>
            <w:left w:val="none" w:sz="0" w:space="0" w:color="auto"/>
            <w:bottom w:val="none" w:sz="0" w:space="0" w:color="auto"/>
            <w:right w:val="none" w:sz="0" w:space="0" w:color="auto"/>
          </w:divBdr>
        </w:div>
        <w:div w:id="87819275">
          <w:marLeft w:val="0"/>
          <w:marRight w:val="0"/>
          <w:marTop w:val="0"/>
          <w:marBottom w:val="0"/>
          <w:divBdr>
            <w:top w:val="none" w:sz="0" w:space="0" w:color="auto"/>
            <w:left w:val="none" w:sz="0" w:space="0" w:color="auto"/>
            <w:bottom w:val="none" w:sz="0" w:space="0" w:color="auto"/>
            <w:right w:val="none" w:sz="0" w:space="0" w:color="auto"/>
          </w:divBdr>
        </w:div>
        <w:div w:id="710955247">
          <w:marLeft w:val="0"/>
          <w:marRight w:val="0"/>
          <w:marTop w:val="0"/>
          <w:marBottom w:val="0"/>
          <w:divBdr>
            <w:top w:val="none" w:sz="0" w:space="0" w:color="auto"/>
            <w:left w:val="none" w:sz="0" w:space="0" w:color="auto"/>
            <w:bottom w:val="none" w:sz="0" w:space="0" w:color="auto"/>
            <w:right w:val="none" w:sz="0" w:space="0" w:color="auto"/>
          </w:divBdr>
        </w:div>
        <w:div w:id="102504876">
          <w:marLeft w:val="0"/>
          <w:marRight w:val="0"/>
          <w:marTop w:val="0"/>
          <w:marBottom w:val="0"/>
          <w:divBdr>
            <w:top w:val="none" w:sz="0" w:space="0" w:color="auto"/>
            <w:left w:val="none" w:sz="0" w:space="0" w:color="auto"/>
            <w:bottom w:val="none" w:sz="0" w:space="0" w:color="auto"/>
            <w:right w:val="none" w:sz="0" w:space="0" w:color="auto"/>
          </w:divBdr>
        </w:div>
        <w:div w:id="1914773354">
          <w:marLeft w:val="0"/>
          <w:marRight w:val="0"/>
          <w:marTop w:val="0"/>
          <w:marBottom w:val="0"/>
          <w:divBdr>
            <w:top w:val="none" w:sz="0" w:space="0" w:color="auto"/>
            <w:left w:val="none" w:sz="0" w:space="0" w:color="auto"/>
            <w:bottom w:val="none" w:sz="0" w:space="0" w:color="auto"/>
            <w:right w:val="none" w:sz="0" w:space="0" w:color="auto"/>
          </w:divBdr>
        </w:div>
        <w:div w:id="1224028814">
          <w:marLeft w:val="0"/>
          <w:marRight w:val="0"/>
          <w:marTop w:val="0"/>
          <w:marBottom w:val="0"/>
          <w:divBdr>
            <w:top w:val="none" w:sz="0" w:space="0" w:color="auto"/>
            <w:left w:val="none" w:sz="0" w:space="0" w:color="auto"/>
            <w:bottom w:val="none" w:sz="0" w:space="0" w:color="auto"/>
            <w:right w:val="none" w:sz="0" w:space="0" w:color="auto"/>
          </w:divBdr>
        </w:div>
        <w:div w:id="328414407">
          <w:marLeft w:val="0"/>
          <w:marRight w:val="0"/>
          <w:marTop w:val="0"/>
          <w:marBottom w:val="0"/>
          <w:divBdr>
            <w:top w:val="none" w:sz="0" w:space="0" w:color="auto"/>
            <w:left w:val="none" w:sz="0" w:space="0" w:color="auto"/>
            <w:bottom w:val="none" w:sz="0" w:space="0" w:color="auto"/>
            <w:right w:val="none" w:sz="0" w:space="0" w:color="auto"/>
          </w:divBdr>
        </w:div>
        <w:div w:id="1394307116">
          <w:marLeft w:val="0"/>
          <w:marRight w:val="0"/>
          <w:marTop w:val="0"/>
          <w:marBottom w:val="0"/>
          <w:divBdr>
            <w:top w:val="none" w:sz="0" w:space="0" w:color="auto"/>
            <w:left w:val="none" w:sz="0" w:space="0" w:color="auto"/>
            <w:bottom w:val="none" w:sz="0" w:space="0" w:color="auto"/>
            <w:right w:val="none" w:sz="0" w:space="0" w:color="auto"/>
          </w:divBdr>
        </w:div>
        <w:div w:id="1754933906">
          <w:marLeft w:val="0"/>
          <w:marRight w:val="0"/>
          <w:marTop w:val="0"/>
          <w:marBottom w:val="0"/>
          <w:divBdr>
            <w:top w:val="none" w:sz="0" w:space="0" w:color="auto"/>
            <w:left w:val="none" w:sz="0" w:space="0" w:color="auto"/>
            <w:bottom w:val="none" w:sz="0" w:space="0" w:color="auto"/>
            <w:right w:val="none" w:sz="0" w:space="0" w:color="auto"/>
          </w:divBdr>
        </w:div>
        <w:div w:id="1041323370">
          <w:marLeft w:val="0"/>
          <w:marRight w:val="0"/>
          <w:marTop w:val="0"/>
          <w:marBottom w:val="0"/>
          <w:divBdr>
            <w:top w:val="none" w:sz="0" w:space="0" w:color="auto"/>
            <w:left w:val="none" w:sz="0" w:space="0" w:color="auto"/>
            <w:bottom w:val="none" w:sz="0" w:space="0" w:color="auto"/>
            <w:right w:val="none" w:sz="0" w:space="0" w:color="auto"/>
          </w:divBdr>
        </w:div>
        <w:div w:id="1931155947">
          <w:marLeft w:val="0"/>
          <w:marRight w:val="0"/>
          <w:marTop w:val="0"/>
          <w:marBottom w:val="0"/>
          <w:divBdr>
            <w:top w:val="none" w:sz="0" w:space="0" w:color="auto"/>
            <w:left w:val="none" w:sz="0" w:space="0" w:color="auto"/>
            <w:bottom w:val="none" w:sz="0" w:space="0" w:color="auto"/>
            <w:right w:val="none" w:sz="0" w:space="0" w:color="auto"/>
          </w:divBdr>
        </w:div>
        <w:div w:id="1748112416">
          <w:marLeft w:val="0"/>
          <w:marRight w:val="0"/>
          <w:marTop w:val="0"/>
          <w:marBottom w:val="0"/>
          <w:divBdr>
            <w:top w:val="none" w:sz="0" w:space="0" w:color="auto"/>
            <w:left w:val="none" w:sz="0" w:space="0" w:color="auto"/>
            <w:bottom w:val="none" w:sz="0" w:space="0" w:color="auto"/>
            <w:right w:val="none" w:sz="0" w:space="0" w:color="auto"/>
          </w:divBdr>
        </w:div>
        <w:div w:id="281806580">
          <w:marLeft w:val="0"/>
          <w:marRight w:val="0"/>
          <w:marTop w:val="0"/>
          <w:marBottom w:val="0"/>
          <w:divBdr>
            <w:top w:val="none" w:sz="0" w:space="0" w:color="auto"/>
            <w:left w:val="none" w:sz="0" w:space="0" w:color="auto"/>
            <w:bottom w:val="none" w:sz="0" w:space="0" w:color="auto"/>
            <w:right w:val="none" w:sz="0" w:space="0" w:color="auto"/>
          </w:divBdr>
        </w:div>
        <w:div w:id="1113012789">
          <w:marLeft w:val="0"/>
          <w:marRight w:val="0"/>
          <w:marTop w:val="0"/>
          <w:marBottom w:val="0"/>
          <w:divBdr>
            <w:top w:val="none" w:sz="0" w:space="0" w:color="auto"/>
            <w:left w:val="none" w:sz="0" w:space="0" w:color="auto"/>
            <w:bottom w:val="none" w:sz="0" w:space="0" w:color="auto"/>
            <w:right w:val="none" w:sz="0" w:space="0" w:color="auto"/>
          </w:divBdr>
        </w:div>
        <w:div w:id="266041904">
          <w:marLeft w:val="0"/>
          <w:marRight w:val="0"/>
          <w:marTop w:val="0"/>
          <w:marBottom w:val="0"/>
          <w:divBdr>
            <w:top w:val="none" w:sz="0" w:space="0" w:color="auto"/>
            <w:left w:val="none" w:sz="0" w:space="0" w:color="auto"/>
            <w:bottom w:val="none" w:sz="0" w:space="0" w:color="auto"/>
            <w:right w:val="none" w:sz="0" w:space="0" w:color="auto"/>
          </w:divBdr>
        </w:div>
        <w:div w:id="1073742755">
          <w:marLeft w:val="0"/>
          <w:marRight w:val="0"/>
          <w:marTop w:val="0"/>
          <w:marBottom w:val="0"/>
          <w:divBdr>
            <w:top w:val="none" w:sz="0" w:space="0" w:color="auto"/>
            <w:left w:val="none" w:sz="0" w:space="0" w:color="auto"/>
            <w:bottom w:val="none" w:sz="0" w:space="0" w:color="auto"/>
            <w:right w:val="none" w:sz="0" w:space="0" w:color="auto"/>
          </w:divBdr>
        </w:div>
      </w:divsChild>
    </w:div>
    <w:div w:id="94833367">
      <w:bodyDiv w:val="1"/>
      <w:marLeft w:val="0"/>
      <w:marRight w:val="0"/>
      <w:marTop w:val="0"/>
      <w:marBottom w:val="0"/>
      <w:divBdr>
        <w:top w:val="none" w:sz="0" w:space="0" w:color="auto"/>
        <w:left w:val="none" w:sz="0" w:space="0" w:color="auto"/>
        <w:bottom w:val="none" w:sz="0" w:space="0" w:color="auto"/>
        <w:right w:val="none" w:sz="0" w:space="0" w:color="auto"/>
      </w:divBdr>
    </w:div>
    <w:div w:id="195050151">
      <w:bodyDiv w:val="1"/>
      <w:marLeft w:val="0"/>
      <w:marRight w:val="0"/>
      <w:marTop w:val="0"/>
      <w:marBottom w:val="0"/>
      <w:divBdr>
        <w:top w:val="none" w:sz="0" w:space="0" w:color="auto"/>
        <w:left w:val="none" w:sz="0" w:space="0" w:color="auto"/>
        <w:bottom w:val="none" w:sz="0" w:space="0" w:color="auto"/>
        <w:right w:val="none" w:sz="0" w:space="0" w:color="auto"/>
      </w:divBdr>
      <w:divsChild>
        <w:div w:id="410590301">
          <w:marLeft w:val="0"/>
          <w:marRight w:val="0"/>
          <w:marTop w:val="0"/>
          <w:marBottom w:val="0"/>
          <w:divBdr>
            <w:top w:val="none" w:sz="0" w:space="0" w:color="auto"/>
            <w:left w:val="none" w:sz="0" w:space="0" w:color="auto"/>
            <w:bottom w:val="none" w:sz="0" w:space="0" w:color="auto"/>
            <w:right w:val="none" w:sz="0" w:space="0" w:color="auto"/>
          </w:divBdr>
        </w:div>
        <w:div w:id="1002314404">
          <w:marLeft w:val="0"/>
          <w:marRight w:val="0"/>
          <w:marTop w:val="0"/>
          <w:marBottom w:val="0"/>
          <w:divBdr>
            <w:top w:val="none" w:sz="0" w:space="0" w:color="auto"/>
            <w:left w:val="none" w:sz="0" w:space="0" w:color="auto"/>
            <w:bottom w:val="none" w:sz="0" w:space="0" w:color="auto"/>
            <w:right w:val="none" w:sz="0" w:space="0" w:color="auto"/>
          </w:divBdr>
        </w:div>
      </w:divsChild>
    </w:div>
    <w:div w:id="267586179">
      <w:bodyDiv w:val="1"/>
      <w:marLeft w:val="0"/>
      <w:marRight w:val="0"/>
      <w:marTop w:val="0"/>
      <w:marBottom w:val="0"/>
      <w:divBdr>
        <w:top w:val="none" w:sz="0" w:space="0" w:color="auto"/>
        <w:left w:val="none" w:sz="0" w:space="0" w:color="auto"/>
        <w:bottom w:val="none" w:sz="0" w:space="0" w:color="auto"/>
        <w:right w:val="none" w:sz="0" w:space="0" w:color="auto"/>
      </w:divBdr>
      <w:divsChild>
        <w:div w:id="197476655">
          <w:marLeft w:val="0"/>
          <w:marRight w:val="0"/>
          <w:marTop w:val="0"/>
          <w:marBottom w:val="0"/>
          <w:divBdr>
            <w:top w:val="none" w:sz="0" w:space="0" w:color="auto"/>
            <w:left w:val="none" w:sz="0" w:space="0" w:color="auto"/>
            <w:bottom w:val="none" w:sz="0" w:space="0" w:color="auto"/>
            <w:right w:val="none" w:sz="0" w:space="0" w:color="auto"/>
          </w:divBdr>
        </w:div>
        <w:div w:id="612715855">
          <w:marLeft w:val="0"/>
          <w:marRight w:val="0"/>
          <w:marTop w:val="0"/>
          <w:marBottom w:val="0"/>
          <w:divBdr>
            <w:top w:val="none" w:sz="0" w:space="0" w:color="auto"/>
            <w:left w:val="none" w:sz="0" w:space="0" w:color="auto"/>
            <w:bottom w:val="none" w:sz="0" w:space="0" w:color="auto"/>
            <w:right w:val="none" w:sz="0" w:space="0" w:color="auto"/>
          </w:divBdr>
        </w:div>
        <w:div w:id="1068767651">
          <w:marLeft w:val="0"/>
          <w:marRight w:val="0"/>
          <w:marTop w:val="0"/>
          <w:marBottom w:val="0"/>
          <w:divBdr>
            <w:top w:val="none" w:sz="0" w:space="0" w:color="auto"/>
            <w:left w:val="none" w:sz="0" w:space="0" w:color="auto"/>
            <w:bottom w:val="none" w:sz="0" w:space="0" w:color="auto"/>
            <w:right w:val="none" w:sz="0" w:space="0" w:color="auto"/>
          </w:divBdr>
        </w:div>
        <w:div w:id="1126243829">
          <w:marLeft w:val="0"/>
          <w:marRight w:val="0"/>
          <w:marTop w:val="0"/>
          <w:marBottom w:val="0"/>
          <w:divBdr>
            <w:top w:val="none" w:sz="0" w:space="0" w:color="auto"/>
            <w:left w:val="none" w:sz="0" w:space="0" w:color="auto"/>
            <w:bottom w:val="none" w:sz="0" w:space="0" w:color="auto"/>
            <w:right w:val="none" w:sz="0" w:space="0" w:color="auto"/>
          </w:divBdr>
        </w:div>
        <w:div w:id="1128008633">
          <w:marLeft w:val="0"/>
          <w:marRight w:val="0"/>
          <w:marTop w:val="0"/>
          <w:marBottom w:val="0"/>
          <w:divBdr>
            <w:top w:val="none" w:sz="0" w:space="0" w:color="auto"/>
            <w:left w:val="none" w:sz="0" w:space="0" w:color="auto"/>
            <w:bottom w:val="none" w:sz="0" w:space="0" w:color="auto"/>
            <w:right w:val="none" w:sz="0" w:space="0" w:color="auto"/>
          </w:divBdr>
        </w:div>
        <w:div w:id="1386754080">
          <w:marLeft w:val="0"/>
          <w:marRight w:val="0"/>
          <w:marTop w:val="0"/>
          <w:marBottom w:val="0"/>
          <w:divBdr>
            <w:top w:val="none" w:sz="0" w:space="0" w:color="auto"/>
            <w:left w:val="none" w:sz="0" w:space="0" w:color="auto"/>
            <w:bottom w:val="none" w:sz="0" w:space="0" w:color="auto"/>
            <w:right w:val="none" w:sz="0" w:space="0" w:color="auto"/>
          </w:divBdr>
        </w:div>
        <w:div w:id="1441561830">
          <w:marLeft w:val="0"/>
          <w:marRight w:val="0"/>
          <w:marTop w:val="0"/>
          <w:marBottom w:val="0"/>
          <w:divBdr>
            <w:top w:val="none" w:sz="0" w:space="0" w:color="auto"/>
            <w:left w:val="none" w:sz="0" w:space="0" w:color="auto"/>
            <w:bottom w:val="none" w:sz="0" w:space="0" w:color="auto"/>
            <w:right w:val="none" w:sz="0" w:space="0" w:color="auto"/>
          </w:divBdr>
        </w:div>
        <w:div w:id="1983537656">
          <w:marLeft w:val="0"/>
          <w:marRight w:val="0"/>
          <w:marTop w:val="0"/>
          <w:marBottom w:val="0"/>
          <w:divBdr>
            <w:top w:val="none" w:sz="0" w:space="0" w:color="auto"/>
            <w:left w:val="none" w:sz="0" w:space="0" w:color="auto"/>
            <w:bottom w:val="none" w:sz="0" w:space="0" w:color="auto"/>
            <w:right w:val="none" w:sz="0" w:space="0" w:color="auto"/>
          </w:divBdr>
        </w:div>
        <w:div w:id="2081752147">
          <w:marLeft w:val="0"/>
          <w:marRight w:val="0"/>
          <w:marTop w:val="0"/>
          <w:marBottom w:val="0"/>
          <w:divBdr>
            <w:top w:val="none" w:sz="0" w:space="0" w:color="auto"/>
            <w:left w:val="none" w:sz="0" w:space="0" w:color="auto"/>
            <w:bottom w:val="none" w:sz="0" w:space="0" w:color="auto"/>
            <w:right w:val="none" w:sz="0" w:space="0" w:color="auto"/>
          </w:divBdr>
        </w:div>
        <w:div w:id="2126074397">
          <w:marLeft w:val="0"/>
          <w:marRight w:val="0"/>
          <w:marTop w:val="0"/>
          <w:marBottom w:val="0"/>
          <w:divBdr>
            <w:top w:val="none" w:sz="0" w:space="0" w:color="auto"/>
            <w:left w:val="none" w:sz="0" w:space="0" w:color="auto"/>
            <w:bottom w:val="none" w:sz="0" w:space="0" w:color="auto"/>
            <w:right w:val="none" w:sz="0" w:space="0" w:color="auto"/>
          </w:divBdr>
        </w:div>
      </w:divsChild>
    </w:div>
    <w:div w:id="307049716">
      <w:bodyDiv w:val="1"/>
      <w:marLeft w:val="0"/>
      <w:marRight w:val="0"/>
      <w:marTop w:val="0"/>
      <w:marBottom w:val="0"/>
      <w:divBdr>
        <w:top w:val="none" w:sz="0" w:space="0" w:color="auto"/>
        <w:left w:val="none" w:sz="0" w:space="0" w:color="auto"/>
        <w:bottom w:val="none" w:sz="0" w:space="0" w:color="auto"/>
        <w:right w:val="none" w:sz="0" w:space="0" w:color="auto"/>
      </w:divBdr>
      <w:divsChild>
        <w:div w:id="372274406">
          <w:marLeft w:val="0"/>
          <w:marRight w:val="0"/>
          <w:marTop w:val="0"/>
          <w:marBottom w:val="0"/>
          <w:divBdr>
            <w:top w:val="none" w:sz="0" w:space="0" w:color="auto"/>
            <w:left w:val="none" w:sz="0" w:space="0" w:color="auto"/>
            <w:bottom w:val="none" w:sz="0" w:space="0" w:color="auto"/>
            <w:right w:val="none" w:sz="0" w:space="0" w:color="auto"/>
          </w:divBdr>
        </w:div>
        <w:div w:id="524101330">
          <w:marLeft w:val="0"/>
          <w:marRight w:val="0"/>
          <w:marTop w:val="0"/>
          <w:marBottom w:val="0"/>
          <w:divBdr>
            <w:top w:val="none" w:sz="0" w:space="0" w:color="auto"/>
            <w:left w:val="none" w:sz="0" w:space="0" w:color="auto"/>
            <w:bottom w:val="none" w:sz="0" w:space="0" w:color="auto"/>
            <w:right w:val="none" w:sz="0" w:space="0" w:color="auto"/>
          </w:divBdr>
        </w:div>
        <w:div w:id="1377974186">
          <w:marLeft w:val="0"/>
          <w:marRight w:val="0"/>
          <w:marTop w:val="0"/>
          <w:marBottom w:val="0"/>
          <w:divBdr>
            <w:top w:val="none" w:sz="0" w:space="0" w:color="auto"/>
            <w:left w:val="none" w:sz="0" w:space="0" w:color="auto"/>
            <w:bottom w:val="none" w:sz="0" w:space="0" w:color="auto"/>
            <w:right w:val="none" w:sz="0" w:space="0" w:color="auto"/>
          </w:divBdr>
        </w:div>
        <w:div w:id="1417703312">
          <w:marLeft w:val="0"/>
          <w:marRight w:val="0"/>
          <w:marTop w:val="0"/>
          <w:marBottom w:val="0"/>
          <w:divBdr>
            <w:top w:val="none" w:sz="0" w:space="0" w:color="auto"/>
            <w:left w:val="none" w:sz="0" w:space="0" w:color="auto"/>
            <w:bottom w:val="none" w:sz="0" w:space="0" w:color="auto"/>
            <w:right w:val="none" w:sz="0" w:space="0" w:color="auto"/>
          </w:divBdr>
        </w:div>
      </w:divsChild>
    </w:div>
    <w:div w:id="378745738">
      <w:bodyDiv w:val="1"/>
      <w:marLeft w:val="0"/>
      <w:marRight w:val="0"/>
      <w:marTop w:val="0"/>
      <w:marBottom w:val="0"/>
      <w:divBdr>
        <w:top w:val="none" w:sz="0" w:space="0" w:color="auto"/>
        <w:left w:val="none" w:sz="0" w:space="0" w:color="auto"/>
        <w:bottom w:val="none" w:sz="0" w:space="0" w:color="auto"/>
        <w:right w:val="none" w:sz="0" w:space="0" w:color="auto"/>
      </w:divBdr>
    </w:div>
    <w:div w:id="425930768">
      <w:bodyDiv w:val="1"/>
      <w:marLeft w:val="0"/>
      <w:marRight w:val="0"/>
      <w:marTop w:val="0"/>
      <w:marBottom w:val="0"/>
      <w:divBdr>
        <w:top w:val="none" w:sz="0" w:space="0" w:color="auto"/>
        <w:left w:val="none" w:sz="0" w:space="0" w:color="auto"/>
        <w:bottom w:val="none" w:sz="0" w:space="0" w:color="auto"/>
        <w:right w:val="none" w:sz="0" w:space="0" w:color="auto"/>
      </w:divBdr>
      <w:divsChild>
        <w:div w:id="375008650">
          <w:marLeft w:val="0"/>
          <w:marRight w:val="0"/>
          <w:marTop w:val="0"/>
          <w:marBottom w:val="0"/>
          <w:divBdr>
            <w:top w:val="none" w:sz="0" w:space="0" w:color="auto"/>
            <w:left w:val="none" w:sz="0" w:space="0" w:color="auto"/>
            <w:bottom w:val="none" w:sz="0" w:space="0" w:color="auto"/>
            <w:right w:val="none" w:sz="0" w:space="0" w:color="auto"/>
          </w:divBdr>
        </w:div>
      </w:divsChild>
    </w:div>
    <w:div w:id="445467754">
      <w:bodyDiv w:val="1"/>
      <w:marLeft w:val="0"/>
      <w:marRight w:val="0"/>
      <w:marTop w:val="0"/>
      <w:marBottom w:val="0"/>
      <w:divBdr>
        <w:top w:val="none" w:sz="0" w:space="0" w:color="auto"/>
        <w:left w:val="none" w:sz="0" w:space="0" w:color="auto"/>
        <w:bottom w:val="none" w:sz="0" w:space="0" w:color="auto"/>
        <w:right w:val="none" w:sz="0" w:space="0" w:color="auto"/>
      </w:divBdr>
      <w:divsChild>
        <w:div w:id="1284120432">
          <w:marLeft w:val="0"/>
          <w:marRight w:val="0"/>
          <w:marTop w:val="0"/>
          <w:marBottom w:val="0"/>
          <w:divBdr>
            <w:top w:val="none" w:sz="0" w:space="0" w:color="auto"/>
            <w:left w:val="none" w:sz="0" w:space="0" w:color="auto"/>
            <w:bottom w:val="none" w:sz="0" w:space="0" w:color="auto"/>
            <w:right w:val="none" w:sz="0" w:space="0" w:color="auto"/>
          </w:divBdr>
        </w:div>
        <w:div w:id="801271329">
          <w:marLeft w:val="0"/>
          <w:marRight w:val="0"/>
          <w:marTop w:val="0"/>
          <w:marBottom w:val="0"/>
          <w:divBdr>
            <w:top w:val="none" w:sz="0" w:space="0" w:color="auto"/>
            <w:left w:val="none" w:sz="0" w:space="0" w:color="auto"/>
            <w:bottom w:val="none" w:sz="0" w:space="0" w:color="auto"/>
            <w:right w:val="none" w:sz="0" w:space="0" w:color="auto"/>
          </w:divBdr>
        </w:div>
      </w:divsChild>
    </w:div>
    <w:div w:id="535312632">
      <w:bodyDiv w:val="1"/>
      <w:marLeft w:val="0"/>
      <w:marRight w:val="0"/>
      <w:marTop w:val="0"/>
      <w:marBottom w:val="0"/>
      <w:divBdr>
        <w:top w:val="none" w:sz="0" w:space="0" w:color="auto"/>
        <w:left w:val="none" w:sz="0" w:space="0" w:color="auto"/>
        <w:bottom w:val="none" w:sz="0" w:space="0" w:color="auto"/>
        <w:right w:val="none" w:sz="0" w:space="0" w:color="auto"/>
      </w:divBdr>
      <w:divsChild>
        <w:div w:id="882601771">
          <w:marLeft w:val="0"/>
          <w:marRight w:val="0"/>
          <w:marTop w:val="0"/>
          <w:marBottom w:val="0"/>
          <w:divBdr>
            <w:top w:val="none" w:sz="0" w:space="0" w:color="auto"/>
            <w:left w:val="none" w:sz="0" w:space="0" w:color="auto"/>
            <w:bottom w:val="none" w:sz="0" w:space="0" w:color="auto"/>
            <w:right w:val="none" w:sz="0" w:space="0" w:color="auto"/>
          </w:divBdr>
          <w:divsChild>
            <w:div w:id="798648258">
              <w:marLeft w:val="0"/>
              <w:marRight w:val="0"/>
              <w:marTop w:val="0"/>
              <w:marBottom w:val="0"/>
              <w:divBdr>
                <w:top w:val="none" w:sz="0" w:space="0" w:color="auto"/>
                <w:left w:val="none" w:sz="0" w:space="0" w:color="auto"/>
                <w:bottom w:val="none" w:sz="0" w:space="0" w:color="auto"/>
                <w:right w:val="none" w:sz="0" w:space="0" w:color="auto"/>
              </w:divBdr>
            </w:div>
          </w:divsChild>
        </w:div>
        <w:div w:id="1928146986">
          <w:marLeft w:val="0"/>
          <w:marRight w:val="0"/>
          <w:marTop w:val="0"/>
          <w:marBottom w:val="0"/>
          <w:divBdr>
            <w:top w:val="none" w:sz="0" w:space="0" w:color="auto"/>
            <w:left w:val="none" w:sz="0" w:space="0" w:color="auto"/>
            <w:bottom w:val="none" w:sz="0" w:space="0" w:color="auto"/>
            <w:right w:val="none" w:sz="0" w:space="0" w:color="auto"/>
          </w:divBdr>
          <w:divsChild>
            <w:div w:id="95448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10246">
      <w:bodyDiv w:val="1"/>
      <w:marLeft w:val="0"/>
      <w:marRight w:val="0"/>
      <w:marTop w:val="0"/>
      <w:marBottom w:val="0"/>
      <w:divBdr>
        <w:top w:val="none" w:sz="0" w:space="0" w:color="auto"/>
        <w:left w:val="none" w:sz="0" w:space="0" w:color="auto"/>
        <w:bottom w:val="none" w:sz="0" w:space="0" w:color="auto"/>
        <w:right w:val="none" w:sz="0" w:space="0" w:color="auto"/>
      </w:divBdr>
      <w:divsChild>
        <w:div w:id="496383823">
          <w:marLeft w:val="0"/>
          <w:marRight w:val="0"/>
          <w:marTop w:val="0"/>
          <w:marBottom w:val="0"/>
          <w:divBdr>
            <w:top w:val="none" w:sz="0" w:space="0" w:color="auto"/>
            <w:left w:val="none" w:sz="0" w:space="0" w:color="auto"/>
            <w:bottom w:val="none" w:sz="0" w:space="0" w:color="auto"/>
            <w:right w:val="none" w:sz="0" w:space="0" w:color="auto"/>
          </w:divBdr>
        </w:div>
        <w:div w:id="509760749">
          <w:marLeft w:val="0"/>
          <w:marRight w:val="0"/>
          <w:marTop w:val="0"/>
          <w:marBottom w:val="0"/>
          <w:divBdr>
            <w:top w:val="none" w:sz="0" w:space="0" w:color="auto"/>
            <w:left w:val="none" w:sz="0" w:space="0" w:color="auto"/>
            <w:bottom w:val="none" w:sz="0" w:space="0" w:color="auto"/>
            <w:right w:val="none" w:sz="0" w:space="0" w:color="auto"/>
          </w:divBdr>
        </w:div>
        <w:div w:id="1258710291">
          <w:marLeft w:val="0"/>
          <w:marRight w:val="0"/>
          <w:marTop w:val="0"/>
          <w:marBottom w:val="0"/>
          <w:divBdr>
            <w:top w:val="none" w:sz="0" w:space="0" w:color="auto"/>
            <w:left w:val="none" w:sz="0" w:space="0" w:color="auto"/>
            <w:bottom w:val="none" w:sz="0" w:space="0" w:color="auto"/>
            <w:right w:val="none" w:sz="0" w:space="0" w:color="auto"/>
          </w:divBdr>
        </w:div>
        <w:div w:id="1706056641">
          <w:marLeft w:val="0"/>
          <w:marRight w:val="0"/>
          <w:marTop w:val="0"/>
          <w:marBottom w:val="0"/>
          <w:divBdr>
            <w:top w:val="none" w:sz="0" w:space="0" w:color="auto"/>
            <w:left w:val="none" w:sz="0" w:space="0" w:color="auto"/>
            <w:bottom w:val="none" w:sz="0" w:space="0" w:color="auto"/>
            <w:right w:val="none" w:sz="0" w:space="0" w:color="auto"/>
          </w:divBdr>
        </w:div>
      </w:divsChild>
    </w:div>
    <w:div w:id="792527714">
      <w:bodyDiv w:val="1"/>
      <w:marLeft w:val="0"/>
      <w:marRight w:val="0"/>
      <w:marTop w:val="0"/>
      <w:marBottom w:val="0"/>
      <w:divBdr>
        <w:top w:val="none" w:sz="0" w:space="0" w:color="auto"/>
        <w:left w:val="none" w:sz="0" w:space="0" w:color="auto"/>
        <w:bottom w:val="none" w:sz="0" w:space="0" w:color="auto"/>
        <w:right w:val="none" w:sz="0" w:space="0" w:color="auto"/>
      </w:divBdr>
      <w:divsChild>
        <w:div w:id="1956982922">
          <w:marLeft w:val="0"/>
          <w:marRight w:val="0"/>
          <w:marTop w:val="0"/>
          <w:marBottom w:val="0"/>
          <w:divBdr>
            <w:top w:val="none" w:sz="0" w:space="0" w:color="auto"/>
            <w:left w:val="none" w:sz="0" w:space="0" w:color="auto"/>
            <w:bottom w:val="none" w:sz="0" w:space="0" w:color="auto"/>
            <w:right w:val="none" w:sz="0" w:space="0" w:color="auto"/>
          </w:divBdr>
        </w:div>
      </w:divsChild>
    </w:div>
    <w:div w:id="806439071">
      <w:bodyDiv w:val="1"/>
      <w:marLeft w:val="0"/>
      <w:marRight w:val="0"/>
      <w:marTop w:val="0"/>
      <w:marBottom w:val="0"/>
      <w:divBdr>
        <w:top w:val="none" w:sz="0" w:space="0" w:color="auto"/>
        <w:left w:val="none" w:sz="0" w:space="0" w:color="auto"/>
        <w:bottom w:val="none" w:sz="0" w:space="0" w:color="auto"/>
        <w:right w:val="none" w:sz="0" w:space="0" w:color="auto"/>
      </w:divBdr>
    </w:div>
    <w:div w:id="902060129">
      <w:bodyDiv w:val="1"/>
      <w:marLeft w:val="0"/>
      <w:marRight w:val="0"/>
      <w:marTop w:val="0"/>
      <w:marBottom w:val="0"/>
      <w:divBdr>
        <w:top w:val="none" w:sz="0" w:space="0" w:color="auto"/>
        <w:left w:val="none" w:sz="0" w:space="0" w:color="auto"/>
        <w:bottom w:val="none" w:sz="0" w:space="0" w:color="auto"/>
        <w:right w:val="none" w:sz="0" w:space="0" w:color="auto"/>
      </w:divBdr>
      <w:divsChild>
        <w:div w:id="5907758">
          <w:marLeft w:val="0"/>
          <w:marRight w:val="0"/>
          <w:marTop w:val="0"/>
          <w:marBottom w:val="0"/>
          <w:divBdr>
            <w:top w:val="none" w:sz="0" w:space="0" w:color="auto"/>
            <w:left w:val="none" w:sz="0" w:space="0" w:color="auto"/>
            <w:bottom w:val="none" w:sz="0" w:space="0" w:color="auto"/>
            <w:right w:val="none" w:sz="0" w:space="0" w:color="auto"/>
          </w:divBdr>
        </w:div>
        <w:div w:id="12001833">
          <w:marLeft w:val="0"/>
          <w:marRight w:val="0"/>
          <w:marTop w:val="0"/>
          <w:marBottom w:val="0"/>
          <w:divBdr>
            <w:top w:val="none" w:sz="0" w:space="0" w:color="auto"/>
            <w:left w:val="none" w:sz="0" w:space="0" w:color="auto"/>
            <w:bottom w:val="none" w:sz="0" w:space="0" w:color="auto"/>
            <w:right w:val="none" w:sz="0" w:space="0" w:color="auto"/>
          </w:divBdr>
        </w:div>
        <w:div w:id="142165632">
          <w:marLeft w:val="0"/>
          <w:marRight w:val="0"/>
          <w:marTop w:val="0"/>
          <w:marBottom w:val="0"/>
          <w:divBdr>
            <w:top w:val="none" w:sz="0" w:space="0" w:color="auto"/>
            <w:left w:val="none" w:sz="0" w:space="0" w:color="auto"/>
            <w:bottom w:val="none" w:sz="0" w:space="0" w:color="auto"/>
            <w:right w:val="none" w:sz="0" w:space="0" w:color="auto"/>
          </w:divBdr>
        </w:div>
        <w:div w:id="202862143">
          <w:marLeft w:val="0"/>
          <w:marRight w:val="0"/>
          <w:marTop w:val="0"/>
          <w:marBottom w:val="0"/>
          <w:divBdr>
            <w:top w:val="none" w:sz="0" w:space="0" w:color="auto"/>
            <w:left w:val="none" w:sz="0" w:space="0" w:color="auto"/>
            <w:bottom w:val="none" w:sz="0" w:space="0" w:color="auto"/>
            <w:right w:val="none" w:sz="0" w:space="0" w:color="auto"/>
          </w:divBdr>
        </w:div>
        <w:div w:id="570628097">
          <w:marLeft w:val="0"/>
          <w:marRight w:val="0"/>
          <w:marTop w:val="0"/>
          <w:marBottom w:val="0"/>
          <w:divBdr>
            <w:top w:val="none" w:sz="0" w:space="0" w:color="auto"/>
            <w:left w:val="none" w:sz="0" w:space="0" w:color="auto"/>
            <w:bottom w:val="none" w:sz="0" w:space="0" w:color="auto"/>
            <w:right w:val="none" w:sz="0" w:space="0" w:color="auto"/>
          </w:divBdr>
        </w:div>
        <w:div w:id="578101972">
          <w:marLeft w:val="0"/>
          <w:marRight w:val="0"/>
          <w:marTop w:val="0"/>
          <w:marBottom w:val="0"/>
          <w:divBdr>
            <w:top w:val="none" w:sz="0" w:space="0" w:color="auto"/>
            <w:left w:val="none" w:sz="0" w:space="0" w:color="auto"/>
            <w:bottom w:val="none" w:sz="0" w:space="0" w:color="auto"/>
            <w:right w:val="none" w:sz="0" w:space="0" w:color="auto"/>
          </w:divBdr>
        </w:div>
        <w:div w:id="672991989">
          <w:marLeft w:val="0"/>
          <w:marRight w:val="0"/>
          <w:marTop w:val="0"/>
          <w:marBottom w:val="0"/>
          <w:divBdr>
            <w:top w:val="none" w:sz="0" w:space="0" w:color="auto"/>
            <w:left w:val="none" w:sz="0" w:space="0" w:color="auto"/>
            <w:bottom w:val="none" w:sz="0" w:space="0" w:color="auto"/>
            <w:right w:val="none" w:sz="0" w:space="0" w:color="auto"/>
          </w:divBdr>
        </w:div>
        <w:div w:id="720325018">
          <w:marLeft w:val="0"/>
          <w:marRight w:val="0"/>
          <w:marTop w:val="0"/>
          <w:marBottom w:val="0"/>
          <w:divBdr>
            <w:top w:val="none" w:sz="0" w:space="0" w:color="auto"/>
            <w:left w:val="none" w:sz="0" w:space="0" w:color="auto"/>
            <w:bottom w:val="none" w:sz="0" w:space="0" w:color="auto"/>
            <w:right w:val="none" w:sz="0" w:space="0" w:color="auto"/>
          </w:divBdr>
        </w:div>
        <w:div w:id="1025787367">
          <w:marLeft w:val="0"/>
          <w:marRight w:val="0"/>
          <w:marTop w:val="0"/>
          <w:marBottom w:val="0"/>
          <w:divBdr>
            <w:top w:val="none" w:sz="0" w:space="0" w:color="auto"/>
            <w:left w:val="none" w:sz="0" w:space="0" w:color="auto"/>
            <w:bottom w:val="none" w:sz="0" w:space="0" w:color="auto"/>
            <w:right w:val="none" w:sz="0" w:space="0" w:color="auto"/>
          </w:divBdr>
        </w:div>
        <w:div w:id="1038774103">
          <w:marLeft w:val="0"/>
          <w:marRight w:val="0"/>
          <w:marTop w:val="0"/>
          <w:marBottom w:val="0"/>
          <w:divBdr>
            <w:top w:val="none" w:sz="0" w:space="0" w:color="auto"/>
            <w:left w:val="none" w:sz="0" w:space="0" w:color="auto"/>
            <w:bottom w:val="none" w:sz="0" w:space="0" w:color="auto"/>
            <w:right w:val="none" w:sz="0" w:space="0" w:color="auto"/>
          </w:divBdr>
        </w:div>
        <w:div w:id="1080062966">
          <w:marLeft w:val="0"/>
          <w:marRight w:val="0"/>
          <w:marTop w:val="0"/>
          <w:marBottom w:val="0"/>
          <w:divBdr>
            <w:top w:val="none" w:sz="0" w:space="0" w:color="auto"/>
            <w:left w:val="none" w:sz="0" w:space="0" w:color="auto"/>
            <w:bottom w:val="none" w:sz="0" w:space="0" w:color="auto"/>
            <w:right w:val="none" w:sz="0" w:space="0" w:color="auto"/>
          </w:divBdr>
        </w:div>
        <w:div w:id="1110315305">
          <w:marLeft w:val="0"/>
          <w:marRight w:val="0"/>
          <w:marTop w:val="0"/>
          <w:marBottom w:val="0"/>
          <w:divBdr>
            <w:top w:val="none" w:sz="0" w:space="0" w:color="auto"/>
            <w:left w:val="none" w:sz="0" w:space="0" w:color="auto"/>
            <w:bottom w:val="none" w:sz="0" w:space="0" w:color="auto"/>
            <w:right w:val="none" w:sz="0" w:space="0" w:color="auto"/>
          </w:divBdr>
        </w:div>
        <w:div w:id="1200048833">
          <w:marLeft w:val="0"/>
          <w:marRight w:val="0"/>
          <w:marTop w:val="0"/>
          <w:marBottom w:val="0"/>
          <w:divBdr>
            <w:top w:val="none" w:sz="0" w:space="0" w:color="auto"/>
            <w:left w:val="none" w:sz="0" w:space="0" w:color="auto"/>
            <w:bottom w:val="none" w:sz="0" w:space="0" w:color="auto"/>
            <w:right w:val="none" w:sz="0" w:space="0" w:color="auto"/>
          </w:divBdr>
        </w:div>
        <w:div w:id="1215191299">
          <w:marLeft w:val="0"/>
          <w:marRight w:val="0"/>
          <w:marTop w:val="0"/>
          <w:marBottom w:val="0"/>
          <w:divBdr>
            <w:top w:val="none" w:sz="0" w:space="0" w:color="auto"/>
            <w:left w:val="none" w:sz="0" w:space="0" w:color="auto"/>
            <w:bottom w:val="none" w:sz="0" w:space="0" w:color="auto"/>
            <w:right w:val="none" w:sz="0" w:space="0" w:color="auto"/>
          </w:divBdr>
        </w:div>
        <w:div w:id="1279292130">
          <w:marLeft w:val="0"/>
          <w:marRight w:val="0"/>
          <w:marTop w:val="0"/>
          <w:marBottom w:val="0"/>
          <w:divBdr>
            <w:top w:val="none" w:sz="0" w:space="0" w:color="auto"/>
            <w:left w:val="none" w:sz="0" w:space="0" w:color="auto"/>
            <w:bottom w:val="none" w:sz="0" w:space="0" w:color="auto"/>
            <w:right w:val="none" w:sz="0" w:space="0" w:color="auto"/>
          </w:divBdr>
        </w:div>
        <w:div w:id="1377392414">
          <w:marLeft w:val="0"/>
          <w:marRight w:val="0"/>
          <w:marTop w:val="0"/>
          <w:marBottom w:val="0"/>
          <w:divBdr>
            <w:top w:val="none" w:sz="0" w:space="0" w:color="auto"/>
            <w:left w:val="none" w:sz="0" w:space="0" w:color="auto"/>
            <w:bottom w:val="none" w:sz="0" w:space="0" w:color="auto"/>
            <w:right w:val="none" w:sz="0" w:space="0" w:color="auto"/>
          </w:divBdr>
        </w:div>
        <w:div w:id="1503817259">
          <w:marLeft w:val="0"/>
          <w:marRight w:val="0"/>
          <w:marTop w:val="0"/>
          <w:marBottom w:val="0"/>
          <w:divBdr>
            <w:top w:val="none" w:sz="0" w:space="0" w:color="auto"/>
            <w:left w:val="none" w:sz="0" w:space="0" w:color="auto"/>
            <w:bottom w:val="none" w:sz="0" w:space="0" w:color="auto"/>
            <w:right w:val="none" w:sz="0" w:space="0" w:color="auto"/>
          </w:divBdr>
        </w:div>
        <w:div w:id="1659768367">
          <w:marLeft w:val="0"/>
          <w:marRight w:val="0"/>
          <w:marTop w:val="0"/>
          <w:marBottom w:val="0"/>
          <w:divBdr>
            <w:top w:val="none" w:sz="0" w:space="0" w:color="auto"/>
            <w:left w:val="none" w:sz="0" w:space="0" w:color="auto"/>
            <w:bottom w:val="none" w:sz="0" w:space="0" w:color="auto"/>
            <w:right w:val="none" w:sz="0" w:space="0" w:color="auto"/>
          </w:divBdr>
        </w:div>
        <w:div w:id="1694308855">
          <w:marLeft w:val="0"/>
          <w:marRight w:val="0"/>
          <w:marTop w:val="0"/>
          <w:marBottom w:val="0"/>
          <w:divBdr>
            <w:top w:val="none" w:sz="0" w:space="0" w:color="auto"/>
            <w:left w:val="none" w:sz="0" w:space="0" w:color="auto"/>
            <w:bottom w:val="none" w:sz="0" w:space="0" w:color="auto"/>
            <w:right w:val="none" w:sz="0" w:space="0" w:color="auto"/>
          </w:divBdr>
        </w:div>
        <w:div w:id="1728726429">
          <w:marLeft w:val="0"/>
          <w:marRight w:val="0"/>
          <w:marTop w:val="0"/>
          <w:marBottom w:val="0"/>
          <w:divBdr>
            <w:top w:val="none" w:sz="0" w:space="0" w:color="auto"/>
            <w:left w:val="none" w:sz="0" w:space="0" w:color="auto"/>
            <w:bottom w:val="none" w:sz="0" w:space="0" w:color="auto"/>
            <w:right w:val="none" w:sz="0" w:space="0" w:color="auto"/>
          </w:divBdr>
        </w:div>
        <w:div w:id="1815173731">
          <w:marLeft w:val="0"/>
          <w:marRight w:val="0"/>
          <w:marTop w:val="0"/>
          <w:marBottom w:val="0"/>
          <w:divBdr>
            <w:top w:val="none" w:sz="0" w:space="0" w:color="auto"/>
            <w:left w:val="none" w:sz="0" w:space="0" w:color="auto"/>
            <w:bottom w:val="none" w:sz="0" w:space="0" w:color="auto"/>
            <w:right w:val="none" w:sz="0" w:space="0" w:color="auto"/>
          </w:divBdr>
        </w:div>
        <w:div w:id="1884825381">
          <w:marLeft w:val="0"/>
          <w:marRight w:val="0"/>
          <w:marTop w:val="0"/>
          <w:marBottom w:val="0"/>
          <w:divBdr>
            <w:top w:val="none" w:sz="0" w:space="0" w:color="auto"/>
            <w:left w:val="none" w:sz="0" w:space="0" w:color="auto"/>
            <w:bottom w:val="none" w:sz="0" w:space="0" w:color="auto"/>
            <w:right w:val="none" w:sz="0" w:space="0" w:color="auto"/>
          </w:divBdr>
        </w:div>
        <w:div w:id="2105226311">
          <w:marLeft w:val="0"/>
          <w:marRight w:val="0"/>
          <w:marTop w:val="0"/>
          <w:marBottom w:val="0"/>
          <w:divBdr>
            <w:top w:val="none" w:sz="0" w:space="0" w:color="auto"/>
            <w:left w:val="none" w:sz="0" w:space="0" w:color="auto"/>
            <w:bottom w:val="none" w:sz="0" w:space="0" w:color="auto"/>
            <w:right w:val="none" w:sz="0" w:space="0" w:color="auto"/>
          </w:divBdr>
        </w:div>
      </w:divsChild>
    </w:div>
    <w:div w:id="1097402963">
      <w:bodyDiv w:val="1"/>
      <w:marLeft w:val="0"/>
      <w:marRight w:val="0"/>
      <w:marTop w:val="0"/>
      <w:marBottom w:val="0"/>
      <w:divBdr>
        <w:top w:val="none" w:sz="0" w:space="0" w:color="auto"/>
        <w:left w:val="none" w:sz="0" w:space="0" w:color="auto"/>
        <w:bottom w:val="none" w:sz="0" w:space="0" w:color="auto"/>
        <w:right w:val="none" w:sz="0" w:space="0" w:color="auto"/>
      </w:divBdr>
      <w:divsChild>
        <w:div w:id="123886099">
          <w:marLeft w:val="0"/>
          <w:marRight w:val="0"/>
          <w:marTop w:val="0"/>
          <w:marBottom w:val="0"/>
          <w:divBdr>
            <w:top w:val="none" w:sz="0" w:space="0" w:color="auto"/>
            <w:left w:val="none" w:sz="0" w:space="0" w:color="auto"/>
            <w:bottom w:val="none" w:sz="0" w:space="0" w:color="auto"/>
            <w:right w:val="none" w:sz="0" w:space="0" w:color="auto"/>
          </w:divBdr>
        </w:div>
        <w:div w:id="253442039">
          <w:marLeft w:val="0"/>
          <w:marRight w:val="0"/>
          <w:marTop w:val="0"/>
          <w:marBottom w:val="0"/>
          <w:divBdr>
            <w:top w:val="none" w:sz="0" w:space="0" w:color="auto"/>
            <w:left w:val="none" w:sz="0" w:space="0" w:color="auto"/>
            <w:bottom w:val="none" w:sz="0" w:space="0" w:color="auto"/>
            <w:right w:val="none" w:sz="0" w:space="0" w:color="auto"/>
          </w:divBdr>
        </w:div>
        <w:div w:id="478881889">
          <w:marLeft w:val="0"/>
          <w:marRight w:val="0"/>
          <w:marTop w:val="0"/>
          <w:marBottom w:val="0"/>
          <w:divBdr>
            <w:top w:val="none" w:sz="0" w:space="0" w:color="auto"/>
            <w:left w:val="none" w:sz="0" w:space="0" w:color="auto"/>
            <w:bottom w:val="none" w:sz="0" w:space="0" w:color="auto"/>
            <w:right w:val="none" w:sz="0" w:space="0" w:color="auto"/>
          </w:divBdr>
        </w:div>
        <w:div w:id="574704152">
          <w:marLeft w:val="0"/>
          <w:marRight w:val="0"/>
          <w:marTop w:val="0"/>
          <w:marBottom w:val="0"/>
          <w:divBdr>
            <w:top w:val="none" w:sz="0" w:space="0" w:color="auto"/>
            <w:left w:val="none" w:sz="0" w:space="0" w:color="auto"/>
            <w:bottom w:val="none" w:sz="0" w:space="0" w:color="auto"/>
            <w:right w:val="none" w:sz="0" w:space="0" w:color="auto"/>
          </w:divBdr>
        </w:div>
        <w:div w:id="673916102">
          <w:marLeft w:val="0"/>
          <w:marRight w:val="0"/>
          <w:marTop w:val="0"/>
          <w:marBottom w:val="0"/>
          <w:divBdr>
            <w:top w:val="none" w:sz="0" w:space="0" w:color="auto"/>
            <w:left w:val="none" w:sz="0" w:space="0" w:color="auto"/>
            <w:bottom w:val="none" w:sz="0" w:space="0" w:color="auto"/>
            <w:right w:val="none" w:sz="0" w:space="0" w:color="auto"/>
          </w:divBdr>
        </w:div>
        <w:div w:id="697007396">
          <w:marLeft w:val="0"/>
          <w:marRight w:val="0"/>
          <w:marTop w:val="0"/>
          <w:marBottom w:val="0"/>
          <w:divBdr>
            <w:top w:val="none" w:sz="0" w:space="0" w:color="auto"/>
            <w:left w:val="none" w:sz="0" w:space="0" w:color="auto"/>
            <w:bottom w:val="none" w:sz="0" w:space="0" w:color="auto"/>
            <w:right w:val="none" w:sz="0" w:space="0" w:color="auto"/>
          </w:divBdr>
        </w:div>
        <w:div w:id="877013969">
          <w:marLeft w:val="0"/>
          <w:marRight w:val="0"/>
          <w:marTop w:val="0"/>
          <w:marBottom w:val="0"/>
          <w:divBdr>
            <w:top w:val="none" w:sz="0" w:space="0" w:color="auto"/>
            <w:left w:val="none" w:sz="0" w:space="0" w:color="auto"/>
            <w:bottom w:val="none" w:sz="0" w:space="0" w:color="auto"/>
            <w:right w:val="none" w:sz="0" w:space="0" w:color="auto"/>
          </w:divBdr>
        </w:div>
        <w:div w:id="1125809205">
          <w:marLeft w:val="0"/>
          <w:marRight w:val="0"/>
          <w:marTop w:val="0"/>
          <w:marBottom w:val="0"/>
          <w:divBdr>
            <w:top w:val="none" w:sz="0" w:space="0" w:color="auto"/>
            <w:left w:val="none" w:sz="0" w:space="0" w:color="auto"/>
            <w:bottom w:val="none" w:sz="0" w:space="0" w:color="auto"/>
            <w:right w:val="none" w:sz="0" w:space="0" w:color="auto"/>
          </w:divBdr>
        </w:div>
        <w:div w:id="1343898634">
          <w:marLeft w:val="0"/>
          <w:marRight w:val="0"/>
          <w:marTop w:val="0"/>
          <w:marBottom w:val="0"/>
          <w:divBdr>
            <w:top w:val="none" w:sz="0" w:space="0" w:color="auto"/>
            <w:left w:val="none" w:sz="0" w:space="0" w:color="auto"/>
            <w:bottom w:val="none" w:sz="0" w:space="0" w:color="auto"/>
            <w:right w:val="none" w:sz="0" w:space="0" w:color="auto"/>
          </w:divBdr>
        </w:div>
        <w:div w:id="1395812334">
          <w:marLeft w:val="0"/>
          <w:marRight w:val="0"/>
          <w:marTop w:val="0"/>
          <w:marBottom w:val="0"/>
          <w:divBdr>
            <w:top w:val="none" w:sz="0" w:space="0" w:color="auto"/>
            <w:left w:val="none" w:sz="0" w:space="0" w:color="auto"/>
            <w:bottom w:val="none" w:sz="0" w:space="0" w:color="auto"/>
            <w:right w:val="none" w:sz="0" w:space="0" w:color="auto"/>
          </w:divBdr>
        </w:div>
        <w:div w:id="1861164666">
          <w:marLeft w:val="0"/>
          <w:marRight w:val="0"/>
          <w:marTop w:val="0"/>
          <w:marBottom w:val="0"/>
          <w:divBdr>
            <w:top w:val="none" w:sz="0" w:space="0" w:color="auto"/>
            <w:left w:val="none" w:sz="0" w:space="0" w:color="auto"/>
            <w:bottom w:val="none" w:sz="0" w:space="0" w:color="auto"/>
            <w:right w:val="none" w:sz="0" w:space="0" w:color="auto"/>
          </w:divBdr>
        </w:div>
        <w:div w:id="1904948178">
          <w:marLeft w:val="0"/>
          <w:marRight w:val="0"/>
          <w:marTop w:val="0"/>
          <w:marBottom w:val="0"/>
          <w:divBdr>
            <w:top w:val="none" w:sz="0" w:space="0" w:color="auto"/>
            <w:left w:val="none" w:sz="0" w:space="0" w:color="auto"/>
            <w:bottom w:val="none" w:sz="0" w:space="0" w:color="auto"/>
            <w:right w:val="none" w:sz="0" w:space="0" w:color="auto"/>
          </w:divBdr>
        </w:div>
        <w:div w:id="2057968825">
          <w:marLeft w:val="0"/>
          <w:marRight w:val="0"/>
          <w:marTop w:val="0"/>
          <w:marBottom w:val="0"/>
          <w:divBdr>
            <w:top w:val="none" w:sz="0" w:space="0" w:color="auto"/>
            <w:left w:val="none" w:sz="0" w:space="0" w:color="auto"/>
            <w:bottom w:val="none" w:sz="0" w:space="0" w:color="auto"/>
            <w:right w:val="none" w:sz="0" w:space="0" w:color="auto"/>
          </w:divBdr>
        </w:div>
      </w:divsChild>
    </w:div>
    <w:div w:id="1419014791">
      <w:bodyDiv w:val="1"/>
      <w:marLeft w:val="0"/>
      <w:marRight w:val="0"/>
      <w:marTop w:val="0"/>
      <w:marBottom w:val="0"/>
      <w:divBdr>
        <w:top w:val="none" w:sz="0" w:space="0" w:color="auto"/>
        <w:left w:val="none" w:sz="0" w:space="0" w:color="auto"/>
        <w:bottom w:val="none" w:sz="0" w:space="0" w:color="auto"/>
        <w:right w:val="none" w:sz="0" w:space="0" w:color="auto"/>
      </w:divBdr>
    </w:div>
    <w:div w:id="1642538183">
      <w:bodyDiv w:val="1"/>
      <w:marLeft w:val="0"/>
      <w:marRight w:val="0"/>
      <w:marTop w:val="0"/>
      <w:marBottom w:val="0"/>
      <w:divBdr>
        <w:top w:val="none" w:sz="0" w:space="0" w:color="auto"/>
        <w:left w:val="none" w:sz="0" w:space="0" w:color="auto"/>
        <w:bottom w:val="none" w:sz="0" w:space="0" w:color="auto"/>
        <w:right w:val="none" w:sz="0" w:space="0" w:color="auto"/>
      </w:divBdr>
      <w:divsChild>
        <w:div w:id="108009484">
          <w:marLeft w:val="0"/>
          <w:marRight w:val="0"/>
          <w:marTop w:val="0"/>
          <w:marBottom w:val="0"/>
          <w:divBdr>
            <w:top w:val="none" w:sz="0" w:space="0" w:color="auto"/>
            <w:left w:val="none" w:sz="0" w:space="0" w:color="auto"/>
            <w:bottom w:val="none" w:sz="0" w:space="0" w:color="auto"/>
            <w:right w:val="none" w:sz="0" w:space="0" w:color="auto"/>
          </w:divBdr>
        </w:div>
        <w:div w:id="120609397">
          <w:marLeft w:val="0"/>
          <w:marRight w:val="0"/>
          <w:marTop w:val="0"/>
          <w:marBottom w:val="0"/>
          <w:divBdr>
            <w:top w:val="none" w:sz="0" w:space="0" w:color="auto"/>
            <w:left w:val="none" w:sz="0" w:space="0" w:color="auto"/>
            <w:bottom w:val="none" w:sz="0" w:space="0" w:color="auto"/>
            <w:right w:val="none" w:sz="0" w:space="0" w:color="auto"/>
          </w:divBdr>
        </w:div>
        <w:div w:id="133525728">
          <w:marLeft w:val="0"/>
          <w:marRight w:val="0"/>
          <w:marTop w:val="0"/>
          <w:marBottom w:val="0"/>
          <w:divBdr>
            <w:top w:val="none" w:sz="0" w:space="0" w:color="auto"/>
            <w:left w:val="none" w:sz="0" w:space="0" w:color="auto"/>
            <w:bottom w:val="none" w:sz="0" w:space="0" w:color="auto"/>
            <w:right w:val="none" w:sz="0" w:space="0" w:color="auto"/>
          </w:divBdr>
        </w:div>
        <w:div w:id="175845883">
          <w:marLeft w:val="0"/>
          <w:marRight w:val="0"/>
          <w:marTop w:val="0"/>
          <w:marBottom w:val="0"/>
          <w:divBdr>
            <w:top w:val="none" w:sz="0" w:space="0" w:color="auto"/>
            <w:left w:val="none" w:sz="0" w:space="0" w:color="auto"/>
            <w:bottom w:val="none" w:sz="0" w:space="0" w:color="auto"/>
            <w:right w:val="none" w:sz="0" w:space="0" w:color="auto"/>
          </w:divBdr>
        </w:div>
        <w:div w:id="220755535">
          <w:marLeft w:val="0"/>
          <w:marRight w:val="0"/>
          <w:marTop w:val="0"/>
          <w:marBottom w:val="0"/>
          <w:divBdr>
            <w:top w:val="none" w:sz="0" w:space="0" w:color="auto"/>
            <w:left w:val="none" w:sz="0" w:space="0" w:color="auto"/>
            <w:bottom w:val="none" w:sz="0" w:space="0" w:color="auto"/>
            <w:right w:val="none" w:sz="0" w:space="0" w:color="auto"/>
          </w:divBdr>
        </w:div>
        <w:div w:id="279143330">
          <w:marLeft w:val="0"/>
          <w:marRight w:val="0"/>
          <w:marTop w:val="0"/>
          <w:marBottom w:val="0"/>
          <w:divBdr>
            <w:top w:val="none" w:sz="0" w:space="0" w:color="auto"/>
            <w:left w:val="none" w:sz="0" w:space="0" w:color="auto"/>
            <w:bottom w:val="none" w:sz="0" w:space="0" w:color="auto"/>
            <w:right w:val="none" w:sz="0" w:space="0" w:color="auto"/>
          </w:divBdr>
        </w:div>
        <w:div w:id="429200190">
          <w:marLeft w:val="0"/>
          <w:marRight w:val="0"/>
          <w:marTop w:val="0"/>
          <w:marBottom w:val="0"/>
          <w:divBdr>
            <w:top w:val="none" w:sz="0" w:space="0" w:color="auto"/>
            <w:left w:val="none" w:sz="0" w:space="0" w:color="auto"/>
            <w:bottom w:val="none" w:sz="0" w:space="0" w:color="auto"/>
            <w:right w:val="none" w:sz="0" w:space="0" w:color="auto"/>
          </w:divBdr>
        </w:div>
        <w:div w:id="503519309">
          <w:marLeft w:val="0"/>
          <w:marRight w:val="0"/>
          <w:marTop w:val="0"/>
          <w:marBottom w:val="0"/>
          <w:divBdr>
            <w:top w:val="none" w:sz="0" w:space="0" w:color="auto"/>
            <w:left w:val="none" w:sz="0" w:space="0" w:color="auto"/>
            <w:bottom w:val="none" w:sz="0" w:space="0" w:color="auto"/>
            <w:right w:val="none" w:sz="0" w:space="0" w:color="auto"/>
          </w:divBdr>
        </w:div>
        <w:div w:id="539368316">
          <w:marLeft w:val="0"/>
          <w:marRight w:val="0"/>
          <w:marTop w:val="0"/>
          <w:marBottom w:val="0"/>
          <w:divBdr>
            <w:top w:val="none" w:sz="0" w:space="0" w:color="auto"/>
            <w:left w:val="none" w:sz="0" w:space="0" w:color="auto"/>
            <w:bottom w:val="none" w:sz="0" w:space="0" w:color="auto"/>
            <w:right w:val="none" w:sz="0" w:space="0" w:color="auto"/>
          </w:divBdr>
        </w:div>
        <w:div w:id="643050669">
          <w:marLeft w:val="0"/>
          <w:marRight w:val="0"/>
          <w:marTop w:val="0"/>
          <w:marBottom w:val="0"/>
          <w:divBdr>
            <w:top w:val="none" w:sz="0" w:space="0" w:color="auto"/>
            <w:left w:val="none" w:sz="0" w:space="0" w:color="auto"/>
            <w:bottom w:val="none" w:sz="0" w:space="0" w:color="auto"/>
            <w:right w:val="none" w:sz="0" w:space="0" w:color="auto"/>
          </w:divBdr>
        </w:div>
        <w:div w:id="672414124">
          <w:marLeft w:val="0"/>
          <w:marRight w:val="0"/>
          <w:marTop w:val="0"/>
          <w:marBottom w:val="0"/>
          <w:divBdr>
            <w:top w:val="none" w:sz="0" w:space="0" w:color="auto"/>
            <w:left w:val="none" w:sz="0" w:space="0" w:color="auto"/>
            <w:bottom w:val="none" w:sz="0" w:space="0" w:color="auto"/>
            <w:right w:val="none" w:sz="0" w:space="0" w:color="auto"/>
          </w:divBdr>
        </w:div>
        <w:div w:id="828205905">
          <w:marLeft w:val="0"/>
          <w:marRight w:val="0"/>
          <w:marTop w:val="0"/>
          <w:marBottom w:val="0"/>
          <w:divBdr>
            <w:top w:val="none" w:sz="0" w:space="0" w:color="auto"/>
            <w:left w:val="none" w:sz="0" w:space="0" w:color="auto"/>
            <w:bottom w:val="none" w:sz="0" w:space="0" w:color="auto"/>
            <w:right w:val="none" w:sz="0" w:space="0" w:color="auto"/>
          </w:divBdr>
        </w:div>
        <w:div w:id="872379789">
          <w:marLeft w:val="0"/>
          <w:marRight w:val="0"/>
          <w:marTop w:val="0"/>
          <w:marBottom w:val="0"/>
          <w:divBdr>
            <w:top w:val="none" w:sz="0" w:space="0" w:color="auto"/>
            <w:left w:val="none" w:sz="0" w:space="0" w:color="auto"/>
            <w:bottom w:val="none" w:sz="0" w:space="0" w:color="auto"/>
            <w:right w:val="none" w:sz="0" w:space="0" w:color="auto"/>
          </w:divBdr>
        </w:div>
        <w:div w:id="990062035">
          <w:marLeft w:val="0"/>
          <w:marRight w:val="0"/>
          <w:marTop w:val="0"/>
          <w:marBottom w:val="0"/>
          <w:divBdr>
            <w:top w:val="none" w:sz="0" w:space="0" w:color="auto"/>
            <w:left w:val="none" w:sz="0" w:space="0" w:color="auto"/>
            <w:bottom w:val="none" w:sz="0" w:space="0" w:color="auto"/>
            <w:right w:val="none" w:sz="0" w:space="0" w:color="auto"/>
          </w:divBdr>
        </w:div>
        <w:div w:id="993726469">
          <w:marLeft w:val="0"/>
          <w:marRight w:val="0"/>
          <w:marTop w:val="0"/>
          <w:marBottom w:val="0"/>
          <w:divBdr>
            <w:top w:val="none" w:sz="0" w:space="0" w:color="auto"/>
            <w:left w:val="none" w:sz="0" w:space="0" w:color="auto"/>
            <w:bottom w:val="none" w:sz="0" w:space="0" w:color="auto"/>
            <w:right w:val="none" w:sz="0" w:space="0" w:color="auto"/>
          </w:divBdr>
        </w:div>
        <w:div w:id="1047297437">
          <w:marLeft w:val="0"/>
          <w:marRight w:val="0"/>
          <w:marTop w:val="0"/>
          <w:marBottom w:val="0"/>
          <w:divBdr>
            <w:top w:val="none" w:sz="0" w:space="0" w:color="auto"/>
            <w:left w:val="none" w:sz="0" w:space="0" w:color="auto"/>
            <w:bottom w:val="none" w:sz="0" w:space="0" w:color="auto"/>
            <w:right w:val="none" w:sz="0" w:space="0" w:color="auto"/>
          </w:divBdr>
        </w:div>
        <w:div w:id="1062797895">
          <w:marLeft w:val="0"/>
          <w:marRight w:val="0"/>
          <w:marTop w:val="0"/>
          <w:marBottom w:val="0"/>
          <w:divBdr>
            <w:top w:val="none" w:sz="0" w:space="0" w:color="auto"/>
            <w:left w:val="none" w:sz="0" w:space="0" w:color="auto"/>
            <w:bottom w:val="none" w:sz="0" w:space="0" w:color="auto"/>
            <w:right w:val="none" w:sz="0" w:space="0" w:color="auto"/>
          </w:divBdr>
        </w:div>
        <w:div w:id="1069494796">
          <w:marLeft w:val="0"/>
          <w:marRight w:val="0"/>
          <w:marTop w:val="0"/>
          <w:marBottom w:val="0"/>
          <w:divBdr>
            <w:top w:val="none" w:sz="0" w:space="0" w:color="auto"/>
            <w:left w:val="none" w:sz="0" w:space="0" w:color="auto"/>
            <w:bottom w:val="none" w:sz="0" w:space="0" w:color="auto"/>
            <w:right w:val="none" w:sz="0" w:space="0" w:color="auto"/>
          </w:divBdr>
        </w:div>
        <w:div w:id="1085225814">
          <w:marLeft w:val="0"/>
          <w:marRight w:val="0"/>
          <w:marTop w:val="0"/>
          <w:marBottom w:val="0"/>
          <w:divBdr>
            <w:top w:val="none" w:sz="0" w:space="0" w:color="auto"/>
            <w:left w:val="none" w:sz="0" w:space="0" w:color="auto"/>
            <w:bottom w:val="none" w:sz="0" w:space="0" w:color="auto"/>
            <w:right w:val="none" w:sz="0" w:space="0" w:color="auto"/>
          </w:divBdr>
        </w:div>
        <w:div w:id="1120689027">
          <w:marLeft w:val="0"/>
          <w:marRight w:val="0"/>
          <w:marTop w:val="0"/>
          <w:marBottom w:val="0"/>
          <w:divBdr>
            <w:top w:val="none" w:sz="0" w:space="0" w:color="auto"/>
            <w:left w:val="none" w:sz="0" w:space="0" w:color="auto"/>
            <w:bottom w:val="none" w:sz="0" w:space="0" w:color="auto"/>
            <w:right w:val="none" w:sz="0" w:space="0" w:color="auto"/>
          </w:divBdr>
        </w:div>
        <w:div w:id="1139566981">
          <w:marLeft w:val="0"/>
          <w:marRight w:val="0"/>
          <w:marTop w:val="0"/>
          <w:marBottom w:val="0"/>
          <w:divBdr>
            <w:top w:val="none" w:sz="0" w:space="0" w:color="auto"/>
            <w:left w:val="none" w:sz="0" w:space="0" w:color="auto"/>
            <w:bottom w:val="none" w:sz="0" w:space="0" w:color="auto"/>
            <w:right w:val="none" w:sz="0" w:space="0" w:color="auto"/>
          </w:divBdr>
        </w:div>
        <w:div w:id="1155102428">
          <w:marLeft w:val="0"/>
          <w:marRight w:val="0"/>
          <w:marTop w:val="0"/>
          <w:marBottom w:val="0"/>
          <w:divBdr>
            <w:top w:val="none" w:sz="0" w:space="0" w:color="auto"/>
            <w:left w:val="none" w:sz="0" w:space="0" w:color="auto"/>
            <w:bottom w:val="none" w:sz="0" w:space="0" w:color="auto"/>
            <w:right w:val="none" w:sz="0" w:space="0" w:color="auto"/>
          </w:divBdr>
        </w:div>
        <w:div w:id="1337263643">
          <w:marLeft w:val="0"/>
          <w:marRight w:val="0"/>
          <w:marTop w:val="0"/>
          <w:marBottom w:val="0"/>
          <w:divBdr>
            <w:top w:val="none" w:sz="0" w:space="0" w:color="auto"/>
            <w:left w:val="none" w:sz="0" w:space="0" w:color="auto"/>
            <w:bottom w:val="none" w:sz="0" w:space="0" w:color="auto"/>
            <w:right w:val="none" w:sz="0" w:space="0" w:color="auto"/>
          </w:divBdr>
        </w:div>
        <w:div w:id="1460994940">
          <w:marLeft w:val="0"/>
          <w:marRight w:val="0"/>
          <w:marTop w:val="0"/>
          <w:marBottom w:val="0"/>
          <w:divBdr>
            <w:top w:val="none" w:sz="0" w:space="0" w:color="auto"/>
            <w:left w:val="none" w:sz="0" w:space="0" w:color="auto"/>
            <w:bottom w:val="none" w:sz="0" w:space="0" w:color="auto"/>
            <w:right w:val="none" w:sz="0" w:space="0" w:color="auto"/>
          </w:divBdr>
        </w:div>
        <w:div w:id="1508867418">
          <w:marLeft w:val="0"/>
          <w:marRight w:val="0"/>
          <w:marTop w:val="0"/>
          <w:marBottom w:val="0"/>
          <w:divBdr>
            <w:top w:val="none" w:sz="0" w:space="0" w:color="auto"/>
            <w:left w:val="none" w:sz="0" w:space="0" w:color="auto"/>
            <w:bottom w:val="none" w:sz="0" w:space="0" w:color="auto"/>
            <w:right w:val="none" w:sz="0" w:space="0" w:color="auto"/>
          </w:divBdr>
        </w:div>
        <w:div w:id="1515340623">
          <w:marLeft w:val="0"/>
          <w:marRight w:val="0"/>
          <w:marTop w:val="0"/>
          <w:marBottom w:val="0"/>
          <w:divBdr>
            <w:top w:val="none" w:sz="0" w:space="0" w:color="auto"/>
            <w:left w:val="none" w:sz="0" w:space="0" w:color="auto"/>
            <w:bottom w:val="none" w:sz="0" w:space="0" w:color="auto"/>
            <w:right w:val="none" w:sz="0" w:space="0" w:color="auto"/>
          </w:divBdr>
        </w:div>
        <w:div w:id="1532718887">
          <w:marLeft w:val="0"/>
          <w:marRight w:val="0"/>
          <w:marTop w:val="0"/>
          <w:marBottom w:val="0"/>
          <w:divBdr>
            <w:top w:val="none" w:sz="0" w:space="0" w:color="auto"/>
            <w:left w:val="none" w:sz="0" w:space="0" w:color="auto"/>
            <w:bottom w:val="none" w:sz="0" w:space="0" w:color="auto"/>
            <w:right w:val="none" w:sz="0" w:space="0" w:color="auto"/>
          </w:divBdr>
        </w:div>
        <w:div w:id="1563640088">
          <w:marLeft w:val="0"/>
          <w:marRight w:val="0"/>
          <w:marTop w:val="0"/>
          <w:marBottom w:val="0"/>
          <w:divBdr>
            <w:top w:val="none" w:sz="0" w:space="0" w:color="auto"/>
            <w:left w:val="none" w:sz="0" w:space="0" w:color="auto"/>
            <w:bottom w:val="none" w:sz="0" w:space="0" w:color="auto"/>
            <w:right w:val="none" w:sz="0" w:space="0" w:color="auto"/>
          </w:divBdr>
        </w:div>
        <w:div w:id="1608344320">
          <w:marLeft w:val="0"/>
          <w:marRight w:val="0"/>
          <w:marTop w:val="0"/>
          <w:marBottom w:val="0"/>
          <w:divBdr>
            <w:top w:val="none" w:sz="0" w:space="0" w:color="auto"/>
            <w:left w:val="none" w:sz="0" w:space="0" w:color="auto"/>
            <w:bottom w:val="none" w:sz="0" w:space="0" w:color="auto"/>
            <w:right w:val="none" w:sz="0" w:space="0" w:color="auto"/>
          </w:divBdr>
        </w:div>
        <w:div w:id="1777754874">
          <w:marLeft w:val="0"/>
          <w:marRight w:val="0"/>
          <w:marTop w:val="0"/>
          <w:marBottom w:val="0"/>
          <w:divBdr>
            <w:top w:val="none" w:sz="0" w:space="0" w:color="auto"/>
            <w:left w:val="none" w:sz="0" w:space="0" w:color="auto"/>
            <w:bottom w:val="none" w:sz="0" w:space="0" w:color="auto"/>
            <w:right w:val="none" w:sz="0" w:space="0" w:color="auto"/>
          </w:divBdr>
        </w:div>
        <w:div w:id="1796211294">
          <w:marLeft w:val="0"/>
          <w:marRight w:val="0"/>
          <w:marTop w:val="0"/>
          <w:marBottom w:val="0"/>
          <w:divBdr>
            <w:top w:val="none" w:sz="0" w:space="0" w:color="auto"/>
            <w:left w:val="none" w:sz="0" w:space="0" w:color="auto"/>
            <w:bottom w:val="none" w:sz="0" w:space="0" w:color="auto"/>
            <w:right w:val="none" w:sz="0" w:space="0" w:color="auto"/>
          </w:divBdr>
        </w:div>
        <w:div w:id="1951469035">
          <w:marLeft w:val="0"/>
          <w:marRight w:val="0"/>
          <w:marTop w:val="0"/>
          <w:marBottom w:val="0"/>
          <w:divBdr>
            <w:top w:val="none" w:sz="0" w:space="0" w:color="auto"/>
            <w:left w:val="none" w:sz="0" w:space="0" w:color="auto"/>
            <w:bottom w:val="none" w:sz="0" w:space="0" w:color="auto"/>
            <w:right w:val="none" w:sz="0" w:space="0" w:color="auto"/>
          </w:divBdr>
        </w:div>
        <w:div w:id="1957329945">
          <w:marLeft w:val="0"/>
          <w:marRight w:val="0"/>
          <w:marTop w:val="0"/>
          <w:marBottom w:val="0"/>
          <w:divBdr>
            <w:top w:val="none" w:sz="0" w:space="0" w:color="auto"/>
            <w:left w:val="none" w:sz="0" w:space="0" w:color="auto"/>
            <w:bottom w:val="none" w:sz="0" w:space="0" w:color="auto"/>
            <w:right w:val="none" w:sz="0" w:space="0" w:color="auto"/>
          </w:divBdr>
        </w:div>
        <w:div w:id="2142189998">
          <w:marLeft w:val="0"/>
          <w:marRight w:val="0"/>
          <w:marTop w:val="0"/>
          <w:marBottom w:val="0"/>
          <w:divBdr>
            <w:top w:val="none" w:sz="0" w:space="0" w:color="auto"/>
            <w:left w:val="none" w:sz="0" w:space="0" w:color="auto"/>
            <w:bottom w:val="none" w:sz="0" w:space="0" w:color="auto"/>
            <w:right w:val="none" w:sz="0" w:space="0" w:color="auto"/>
          </w:divBdr>
        </w:div>
      </w:divsChild>
    </w:div>
    <w:div w:id="1701200275">
      <w:bodyDiv w:val="1"/>
      <w:marLeft w:val="0"/>
      <w:marRight w:val="0"/>
      <w:marTop w:val="0"/>
      <w:marBottom w:val="0"/>
      <w:divBdr>
        <w:top w:val="none" w:sz="0" w:space="0" w:color="auto"/>
        <w:left w:val="none" w:sz="0" w:space="0" w:color="auto"/>
        <w:bottom w:val="none" w:sz="0" w:space="0" w:color="auto"/>
        <w:right w:val="none" w:sz="0" w:space="0" w:color="auto"/>
      </w:divBdr>
      <w:divsChild>
        <w:div w:id="548035335">
          <w:marLeft w:val="0"/>
          <w:marRight w:val="0"/>
          <w:marTop w:val="0"/>
          <w:marBottom w:val="0"/>
          <w:divBdr>
            <w:top w:val="none" w:sz="0" w:space="0" w:color="auto"/>
            <w:left w:val="none" w:sz="0" w:space="0" w:color="auto"/>
            <w:bottom w:val="none" w:sz="0" w:space="0" w:color="auto"/>
            <w:right w:val="none" w:sz="0" w:space="0" w:color="auto"/>
          </w:divBdr>
        </w:div>
        <w:div w:id="688529250">
          <w:marLeft w:val="0"/>
          <w:marRight w:val="0"/>
          <w:marTop w:val="0"/>
          <w:marBottom w:val="0"/>
          <w:divBdr>
            <w:top w:val="none" w:sz="0" w:space="0" w:color="auto"/>
            <w:left w:val="none" w:sz="0" w:space="0" w:color="auto"/>
            <w:bottom w:val="none" w:sz="0" w:space="0" w:color="auto"/>
            <w:right w:val="none" w:sz="0" w:space="0" w:color="auto"/>
          </w:divBdr>
        </w:div>
        <w:div w:id="726614573">
          <w:marLeft w:val="0"/>
          <w:marRight w:val="0"/>
          <w:marTop w:val="0"/>
          <w:marBottom w:val="0"/>
          <w:divBdr>
            <w:top w:val="none" w:sz="0" w:space="0" w:color="auto"/>
            <w:left w:val="none" w:sz="0" w:space="0" w:color="auto"/>
            <w:bottom w:val="none" w:sz="0" w:space="0" w:color="auto"/>
            <w:right w:val="none" w:sz="0" w:space="0" w:color="auto"/>
          </w:divBdr>
        </w:div>
        <w:div w:id="812141485">
          <w:marLeft w:val="0"/>
          <w:marRight w:val="0"/>
          <w:marTop w:val="0"/>
          <w:marBottom w:val="0"/>
          <w:divBdr>
            <w:top w:val="none" w:sz="0" w:space="0" w:color="auto"/>
            <w:left w:val="none" w:sz="0" w:space="0" w:color="auto"/>
            <w:bottom w:val="none" w:sz="0" w:space="0" w:color="auto"/>
            <w:right w:val="none" w:sz="0" w:space="0" w:color="auto"/>
          </w:divBdr>
        </w:div>
        <w:div w:id="969822251">
          <w:marLeft w:val="0"/>
          <w:marRight w:val="0"/>
          <w:marTop w:val="0"/>
          <w:marBottom w:val="0"/>
          <w:divBdr>
            <w:top w:val="none" w:sz="0" w:space="0" w:color="auto"/>
            <w:left w:val="none" w:sz="0" w:space="0" w:color="auto"/>
            <w:bottom w:val="none" w:sz="0" w:space="0" w:color="auto"/>
            <w:right w:val="none" w:sz="0" w:space="0" w:color="auto"/>
          </w:divBdr>
        </w:div>
        <w:div w:id="1211579584">
          <w:marLeft w:val="0"/>
          <w:marRight w:val="0"/>
          <w:marTop w:val="0"/>
          <w:marBottom w:val="0"/>
          <w:divBdr>
            <w:top w:val="none" w:sz="0" w:space="0" w:color="auto"/>
            <w:left w:val="none" w:sz="0" w:space="0" w:color="auto"/>
            <w:bottom w:val="none" w:sz="0" w:space="0" w:color="auto"/>
            <w:right w:val="none" w:sz="0" w:space="0" w:color="auto"/>
          </w:divBdr>
        </w:div>
        <w:div w:id="1294141222">
          <w:marLeft w:val="0"/>
          <w:marRight w:val="0"/>
          <w:marTop w:val="0"/>
          <w:marBottom w:val="0"/>
          <w:divBdr>
            <w:top w:val="none" w:sz="0" w:space="0" w:color="auto"/>
            <w:left w:val="none" w:sz="0" w:space="0" w:color="auto"/>
            <w:bottom w:val="none" w:sz="0" w:space="0" w:color="auto"/>
            <w:right w:val="none" w:sz="0" w:space="0" w:color="auto"/>
          </w:divBdr>
        </w:div>
        <w:div w:id="2093626896">
          <w:marLeft w:val="0"/>
          <w:marRight w:val="0"/>
          <w:marTop w:val="0"/>
          <w:marBottom w:val="0"/>
          <w:divBdr>
            <w:top w:val="none" w:sz="0" w:space="0" w:color="auto"/>
            <w:left w:val="none" w:sz="0" w:space="0" w:color="auto"/>
            <w:bottom w:val="none" w:sz="0" w:space="0" w:color="auto"/>
            <w:right w:val="none" w:sz="0" w:space="0" w:color="auto"/>
          </w:divBdr>
        </w:div>
      </w:divsChild>
    </w:div>
    <w:div w:id="1829251505">
      <w:bodyDiv w:val="1"/>
      <w:marLeft w:val="0"/>
      <w:marRight w:val="0"/>
      <w:marTop w:val="0"/>
      <w:marBottom w:val="0"/>
      <w:divBdr>
        <w:top w:val="none" w:sz="0" w:space="0" w:color="auto"/>
        <w:left w:val="none" w:sz="0" w:space="0" w:color="auto"/>
        <w:bottom w:val="none" w:sz="0" w:space="0" w:color="auto"/>
        <w:right w:val="none" w:sz="0" w:space="0" w:color="auto"/>
      </w:divBdr>
      <w:divsChild>
        <w:div w:id="144322870">
          <w:marLeft w:val="0"/>
          <w:marRight w:val="0"/>
          <w:marTop w:val="0"/>
          <w:marBottom w:val="0"/>
          <w:divBdr>
            <w:top w:val="none" w:sz="0" w:space="0" w:color="auto"/>
            <w:left w:val="none" w:sz="0" w:space="0" w:color="auto"/>
            <w:bottom w:val="none" w:sz="0" w:space="0" w:color="auto"/>
            <w:right w:val="none" w:sz="0" w:space="0" w:color="auto"/>
          </w:divBdr>
        </w:div>
        <w:div w:id="151725347">
          <w:marLeft w:val="0"/>
          <w:marRight w:val="0"/>
          <w:marTop w:val="0"/>
          <w:marBottom w:val="0"/>
          <w:divBdr>
            <w:top w:val="none" w:sz="0" w:space="0" w:color="auto"/>
            <w:left w:val="none" w:sz="0" w:space="0" w:color="auto"/>
            <w:bottom w:val="none" w:sz="0" w:space="0" w:color="auto"/>
            <w:right w:val="none" w:sz="0" w:space="0" w:color="auto"/>
          </w:divBdr>
        </w:div>
        <w:div w:id="368116834">
          <w:marLeft w:val="0"/>
          <w:marRight w:val="0"/>
          <w:marTop w:val="0"/>
          <w:marBottom w:val="0"/>
          <w:divBdr>
            <w:top w:val="none" w:sz="0" w:space="0" w:color="auto"/>
            <w:left w:val="none" w:sz="0" w:space="0" w:color="auto"/>
            <w:bottom w:val="none" w:sz="0" w:space="0" w:color="auto"/>
            <w:right w:val="none" w:sz="0" w:space="0" w:color="auto"/>
          </w:divBdr>
        </w:div>
        <w:div w:id="374277075">
          <w:marLeft w:val="0"/>
          <w:marRight w:val="0"/>
          <w:marTop w:val="0"/>
          <w:marBottom w:val="0"/>
          <w:divBdr>
            <w:top w:val="none" w:sz="0" w:space="0" w:color="auto"/>
            <w:left w:val="none" w:sz="0" w:space="0" w:color="auto"/>
            <w:bottom w:val="none" w:sz="0" w:space="0" w:color="auto"/>
            <w:right w:val="none" w:sz="0" w:space="0" w:color="auto"/>
          </w:divBdr>
        </w:div>
        <w:div w:id="431246567">
          <w:marLeft w:val="0"/>
          <w:marRight w:val="0"/>
          <w:marTop w:val="0"/>
          <w:marBottom w:val="0"/>
          <w:divBdr>
            <w:top w:val="none" w:sz="0" w:space="0" w:color="auto"/>
            <w:left w:val="none" w:sz="0" w:space="0" w:color="auto"/>
            <w:bottom w:val="none" w:sz="0" w:space="0" w:color="auto"/>
            <w:right w:val="none" w:sz="0" w:space="0" w:color="auto"/>
          </w:divBdr>
        </w:div>
        <w:div w:id="564070273">
          <w:marLeft w:val="0"/>
          <w:marRight w:val="0"/>
          <w:marTop w:val="0"/>
          <w:marBottom w:val="0"/>
          <w:divBdr>
            <w:top w:val="none" w:sz="0" w:space="0" w:color="auto"/>
            <w:left w:val="none" w:sz="0" w:space="0" w:color="auto"/>
            <w:bottom w:val="none" w:sz="0" w:space="0" w:color="auto"/>
            <w:right w:val="none" w:sz="0" w:space="0" w:color="auto"/>
          </w:divBdr>
        </w:div>
        <w:div w:id="570384735">
          <w:marLeft w:val="0"/>
          <w:marRight w:val="0"/>
          <w:marTop w:val="0"/>
          <w:marBottom w:val="0"/>
          <w:divBdr>
            <w:top w:val="none" w:sz="0" w:space="0" w:color="auto"/>
            <w:left w:val="none" w:sz="0" w:space="0" w:color="auto"/>
            <w:bottom w:val="none" w:sz="0" w:space="0" w:color="auto"/>
            <w:right w:val="none" w:sz="0" w:space="0" w:color="auto"/>
          </w:divBdr>
        </w:div>
        <w:div w:id="795484829">
          <w:marLeft w:val="0"/>
          <w:marRight w:val="0"/>
          <w:marTop w:val="0"/>
          <w:marBottom w:val="0"/>
          <w:divBdr>
            <w:top w:val="none" w:sz="0" w:space="0" w:color="auto"/>
            <w:left w:val="none" w:sz="0" w:space="0" w:color="auto"/>
            <w:bottom w:val="none" w:sz="0" w:space="0" w:color="auto"/>
            <w:right w:val="none" w:sz="0" w:space="0" w:color="auto"/>
          </w:divBdr>
        </w:div>
        <w:div w:id="1378578901">
          <w:marLeft w:val="0"/>
          <w:marRight w:val="0"/>
          <w:marTop w:val="0"/>
          <w:marBottom w:val="0"/>
          <w:divBdr>
            <w:top w:val="none" w:sz="0" w:space="0" w:color="auto"/>
            <w:left w:val="none" w:sz="0" w:space="0" w:color="auto"/>
            <w:bottom w:val="none" w:sz="0" w:space="0" w:color="auto"/>
            <w:right w:val="none" w:sz="0" w:space="0" w:color="auto"/>
          </w:divBdr>
        </w:div>
        <w:div w:id="1576936750">
          <w:marLeft w:val="0"/>
          <w:marRight w:val="0"/>
          <w:marTop w:val="0"/>
          <w:marBottom w:val="0"/>
          <w:divBdr>
            <w:top w:val="none" w:sz="0" w:space="0" w:color="auto"/>
            <w:left w:val="none" w:sz="0" w:space="0" w:color="auto"/>
            <w:bottom w:val="none" w:sz="0" w:space="0" w:color="auto"/>
            <w:right w:val="none" w:sz="0" w:space="0" w:color="auto"/>
          </w:divBdr>
        </w:div>
        <w:div w:id="1800106423">
          <w:marLeft w:val="0"/>
          <w:marRight w:val="0"/>
          <w:marTop w:val="0"/>
          <w:marBottom w:val="0"/>
          <w:divBdr>
            <w:top w:val="none" w:sz="0" w:space="0" w:color="auto"/>
            <w:left w:val="none" w:sz="0" w:space="0" w:color="auto"/>
            <w:bottom w:val="none" w:sz="0" w:space="0" w:color="auto"/>
            <w:right w:val="none" w:sz="0" w:space="0" w:color="auto"/>
          </w:divBdr>
        </w:div>
        <w:div w:id="1923027602">
          <w:marLeft w:val="0"/>
          <w:marRight w:val="0"/>
          <w:marTop w:val="0"/>
          <w:marBottom w:val="0"/>
          <w:divBdr>
            <w:top w:val="none" w:sz="0" w:space="0" w:color="auto"/>
            <w:left w:val="none" w:sz="0" w:space="0" w:color="auto"/>
            <w:bottom w:val="none" w:sz="0" w:space="0" w:color="auto"/>
            <w:right w:val="none" w:sz="0" w:space="0" w:color="auto"/>
          </w:divBdr>
        </w:div>
        <w:div w:id="1928269832">
          <w:marLeft w:val="0"/>
          <w:marRight w:val="0"/>
          <w:marTop w:val="0"/>
          <w:marBottom w:val="0"/>
          <w:divBdr>
            <w:top w:val="none" w:sz="0" w:space="0" w:color="auto"/>
            <w:left w:val="none" w:sz="0" w:space="0" w:color="auto"/>
            <w:bottom w:val="none" w:sz="0" w:space="0" w:color="auto"/>
            <w:right w:val="none" w:sz="0" w:space="0" w:color="auto"/>
          </w:divBdr>
        </w:div>
        <w:div w:id="2057197134">
          <w:marLeft w:val="0"/>
          <w:marRight w:val="0"/>
          <w:marTop w:val="0"/>
          <w:marBottom w:val="0"/>
          <w:divBdr>
            <w:top w:val="none" w:sz="0" w:space="0" w:color="auto"/>
            <w:left w:val="none" w:sz="0" w:space="0" w:color="auto"/>
            <w:bottom w:val="none" w:sz="0" w:space="0" w:color="auto"/>
            <w:right w:val="none" w:sz="0" w:space="0" w:color="auto"/>
          </w:divBdr>
        </w:div>
      </w:divsChild>
    </w:div>
    <w:div w:id="2032686031">
      <w:bodyDiv w:val="1"/>
      <w:marLeft w:val="0"/>
      <w:marRight w:val="0"/>
      <w:marTop w:val="0"/>
      <w:marBottom w:val="0"/>
      <w:divBdr>
        <w:top w:val="none" w:sz="0" w:space="0" w:color="auto"/>
        <w:left w:val="none" w:sz="0" w:space="0" w:color="auto"/>
        <w:bottom w:val="none" w:sz="0" w:space="0" w:color="auto"/>
        <w:right w:val="none" w:sz="0" w:space="0" w:color="auto"/>
      </w:divBdr>
      <w:divsChild>
        <w:div w:id="513761566">
          <w:marLeft w:val="0"/>
          <w:marRight w:val="0"/>
          <w:marTop w:val="0"/>
          <w:marBottom w:val="0"/>
          <w:divBdr>
            <w:top w:val="none" w:sz="0" w:space="0" w:color="auto"/>
            <w:left w:val="none" w:sz="0" w:space="0" w:color="auto"/>
            <w:bottom w:val="none" w:sz="0" w:space="0" w:color="auto"/>
            <w:right w:val="none" w:sz="0" w:space="0" w:color="auto"/>
          </w:divBdr>
        </w:div>
        <w:div w:id="146862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hne-bautenschutz.de" TargetMode="External"/><Relationship Id="rId13" Type="http://schemas.openxmlformats.org/officeDocument/2006/relationships/hyperlink" Target="http://www.hahne-bautenschutz.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5CDFD-6044-4A60-AA13-146210078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447</Words>
  <Characters>2819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Pressemitteilung</vt:lpstr>
    </vt:vector>
  </TitlesOfParts>
  <Company>Sputnik - Agentur für Medienarbeit</Company>
  <LinksUpToDate>false</LinksUpToDate>
  <CharactersWithSpaces>3260</CharactersWithSpaces>
  <SharedDoc>false</SharedDoc>
  <HLinks>
    <vt:vector size="12" baseType="variant">
      <vt:variant>
        <vt:i4>1572865</vt:i4>
      </vt:variant>
      <vt:variant>
        <vt:i4>3</vt:i4>
      </vt:variant>
      <vt:variant>
        <vt:i4>0</vt:i4>
      </vt:variant>
      <vt:variant>
        <vt:i4>5</vt:i4>
      </vt:variant>
      <vt:variant>
        <vt:lpwstr>http://www.hahne-bautenschutz.de/</vt:lpwstr>
      </vt:variant>
      <vt:variant>
        <vt:lpwstr/>
      </vt:variant>
      <vt:variant>
        <vt:i4>1572865</vt:i4>
      </vt:variant>
      <vt:variant>
        <vt:i4>0</vt:i4>
      </vt:variant>
      <vt:variant>
        <vt:i4>0</vt:i4>
      </vt:variant>
      <vt:variant>
        <vt:i4>5</vt:i4>
      </vt:variant>
      <vt:variant>
        <vt:lpwstr>http://www.hahne-bautenschutz.de/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Marcant GmbH</dc:subject>
  <dc:creator>Maik Porsch</dc:creator>
  <cp:lastModifiedBy>Mareike</cp:lastModifiedBy>
  <cp:revision>2</cp:revision>
  <cp:lastPrinted>2018-08-03T09:27:00Z</cp:lastPrinted>
  <dcterms:created xsi:type="dcterms:W3CDTF">2018-08-16T16:27:00Z</dcterms:created>
  <dcterms:modified xsi:type="dcterms:W3CDTF">2018-08-16T16:27:00Z</dcterms:modified>
</cp:coreProperties>
</file>